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EBD" w:rsidRDefault="00217EBD" w:rsidP="00217EBD">
      <w:pPr>
        <w:jc w:val="center"/>
        <w:rPr>
          <w:rFonts w:ascii="宋体" w:eastAsia="宋体" w:hAnsi="宋体" w:cs="微软雅黑"/>
          <w:b/>
          <w:sz w:val="48"/>
          <w:szCs w:val="48"/>
        </w:rPr>
      </w:pPr>
    </w:p>
    <w:p w:rsidR="00217EBD" w:rsidRDefault="00217EBD" w:rsidP="00217EBD">
      <w:pPr>
        <w:jc w:val="center"/>
        <w:rPr>
          <w:rFonts w:ascii="宋体" w:eastAsia="宋体" w:hAnsi="宋体" w:cs="微软雅黑"/>
          <w:b/>
          <w:sz w:val="48"/>
          <w:szCs w:val="48"/>
        </w:rPr>
      </w:pPr>
    </w:p>
    <w:p w:rsidR="00217EBD" w:rsidRDefault="00E9611F" w:rsidP="00217EBD">
      <w:pPr>
        <w:jc w:val="center"/>
        <w:rPr>
          <w:rFonts w:ascii="宋体" w:eastAsia="宋体" w:hAnsi="宋体" w:cs="微软雅黑"/>
          <w:b/>
          <w:sz w:val="48"/>
          <w:szCs w:val="48"/>
        </w:rPr>
      </w:pPr>
      <w:r>
        <w:rPr>
          <w:rFonts w:ascii="宋体" w:eastAsia="宋体" w:hAnsi="宋体" w:cs="微软雅黑" w:hint="eastAsia"/>
          <w:b/>
          <w:sz w:val="48"/>
          <w:szCs w:val="48"/>
        </w:rPr>
        <w:t>纳税评估教学系统</w:t>
      </w:r>
    </w:p>
    <w:p w:rsidR="00217EBD" w:rsidRPr="00662A1D" w:rsidRDefault="00217EBD" w:rsidP="00217EBD">
      <w:pPr>
        <w:jc w:val="center"/>
        <w:rPr>
          <w:rFonts w:ascii="宋体" w:eastAsia="宋体" w:hAnsi="宋体" w:cs="微软雅黑"/>
          <w:b/>
          <w:sz w:val="48"/>
          <w:szCs w:val="48"/>
        </w:rPr>
      </w:pPr>
      <w:r>
        <w:rPr>
          <w:rFonts w:ascii="宋体" w:eastAsia="宋体" w:hAnsi="宋体" w:cs="微软雅黑" w:hint="eastAsia"/>
          <w:b/>
          <w:sz w:val="48"/>
          <w:szCs w:val="48"/>
        </w:rPr>
        <w:t>学生</w:t>
      </w:r>
      <w:r>
        <w:rPr>
          <w:rFonts w:ascii="宋体" w:eastAsia="宋体" w:hAnsi="宋体" w:cs="微软雅黑"/>
          <w:b/>
          <w:sz w:val="48"/>
          <w:szCs w:val="48"/>
        </w:rPr>
        <w:t>端</w:t>
      </w:r>
    </w:p>
    <w:p w:rsidR="00217EBD" w:rsidRPr="00662A1D" w:rsidRDefault="00217EBD" w:rsidP="00217EBD">
      <w:pPr>
        <w:jc w:val="center"/>
        <w:rPr>
          <w:rFonts w:ascii="宋体" w:eastAsia="宋体" w:hAnsi="宋体" w:cs="微软雅黑"/>
          <w:b/>
          <w:sz w:val="48"/>
          <w:szCs w:val="48"/>
        </w:rPr>
      </w:pPr>
    </w:p>
    <w:p w:rsidR="00217EBD" w:rsidRPr="00662A1D" w:rsidRDefault="00217EBD" w:rsidP="00217EBD">
      <w:pPr>
        <w:jc w:val="center"/>
        <w:rPr>
          <w:rFonts w:ascii="宋体" w:eastAsia="宋体" w:hAnsi="宋体" w:cs="微软雅黑"/>
          <w:b/>
          <w:sz w:val="48"/>
          <w:szCs w:val="48"/>
        </w:rPr>
      </w:pPr>
    </w:p>
    <w:p w:rsidR="00217EBD" w:rsidRPr="00662A1D" w:rsidRDefault="00217EBD" w:rsidP="00217EBD">
      <w:pPr>
        <w:jc w:val="center"/>
        <w:rPr>
          <w:rFonts w:ascii="宋体" w:eastAsia="宋体" w:hAnsi="宋体" w:cs="微软雅黑"/>
          <w:b/>
          <w:sz w:val="48"/>
          <w:szCs w:val="48"/>
        </w:rPr>
      </w:pPr>
    </w:p>
    <w:p w:rsidR="00217EBD" w:rsidRPr="00662A1D" w:rsidRDefault="00217EBD" w:rsidP="00217EBD">
      <w:pPr>
        <w:jc w:val="center"/>
        <w:rPr>
          <w:rFonts w:ascii="宋体" w:eastAsia="宋体" w:hAnsi="宋体" w:cs="微软雅黑"/>
          <w:b/>
          <w:sz w:val="48"/>
          <w:szCs w:val="48"/>
        </w:rPr>
      </w:pPr>
      <w:r w:rsidRPr="00662A1D">
        <w:rPr>
          <w:rFonts w:ascii="宋体" w:eastAsia="宋体" w:hAnsi="宋体" w:cs="微软雅黑"/>
          <w:b/>
          <w:sz w:val="48"/>
          <w:szCs w:val="48"/>
        </w:rPr>
        <w:t>操</w:t>
      </w:r>
    </w:p>
    <w:p w:rsidR="00217EBD" w:rsidRPr="00662A1D" w:rsidRDefault="00217EBD" w:rsidP="00217EBD">
      <w:pPr>
        <w:jc w:val="center"/>
        <w:rPr>
          <w:rFonts w:ascii="宋体" w:eastAsia="宋体" w:hAnsi="宋体" w:cs="微软雅黑"/>
          <w:b/>
          <w:sz w:val="48"/>
          <w:szCs w:val="48"/>
        </w:rPr>
      </w:pPr>
      <w:r w:rsidRPr="00662A1D">
        <w:rPr>
          <w:rFonts w:ascii="宋体" w:eastAsia="宋体" w:hAnsi="宋体" w:cs="微软雅黑"/>
          <w:b/>
          <w:sz w:val="48"/>
          <w:szCs w:val="48"/>
        </w:rPr>
        <w:t>作</w:t>
      </w:r>
    </w:p>
    <w:p w:rsidR="00217EBD" w:rsidRPr="00662A1D" w:rsidRDefault="00217EBD" w:rsidP="00217EBD">
      <w:pPr>
        <w:jc w:val="center"/>
        <w:rPr>
          <w:rFonts w:ascii="宋体" w:eastAsia="宋体" w:hAnsi="宋体" w:cs="微软雅黑"/>
          <w:b/>
          <w:sz w:val="48"/>
          <w:szCs w:val="48"/>
        </w:rPr>
      </w:pPr>
      <w:r w:rsidRPr="00662A1D">
        <w:rPr>
          <w:rFonts w:ascii="宋体" w:eastAsia="宋体" w:hAnsi="宋体" w:cs="微软雅黑"/>
          <w:b/>
          <w:sz w:val="48"/>
          <w:szCs w:val="48"/>
        </w:rPr>
        <w:t>手</w:t>
      </w:r>
    </w:p>
    <w:p w:rsidR="00217EBD" w:rsidRPr="00662A1D" w:rsidRDefault="00217EBD" w:rsidP="00217EBD">
      <w:pPr>
        <w:jc w:val="center"/>
        <w:rPr>
          <w:rFonts w:ascii="宋体" w:eastAsia="宋体" w:hAnsi="宋体" w:cs="微软雅黑"/>
          <w:b/>
          <w:sz w:val="48"/>
          <w:szCs w:val="48"/>
        </w:rPr>
      </w:pPr>
      <w:r w:rsidRPr="00662A1D">
        <w:rPr>
          <w:rFonts w:ascii="宋体" w:eastAsia="宋体" w:hAnsi="宋体" w:cs="微软雅黑"/>
          <w:b/>
          <w:sz w:val="48"/>
          <w:szCs w:val="48"/>
        </w:rPr>
        <w:t>册</w:t>
      </w:r>
    </w:p>
    <w:p w:rsidR="00217EBD" w:rsidRDefault="00217EBD" w:rsidP="00217EBD">
      <w:pPr>
        <w:jc w:val="center"/>
        <w:rPr>
          <w:rFonts w:ascii="宋体" w:eastAsia="宋体" w:hAnsi="宋体" w:cs="微软雅黑"/>
          <w:b/>
          <w:sz w:val="48"/>
          <w:szCs w:val="48"/>
        </w:rPr>
      </w:pPr>
    </w:p>
    <w:p w:rsidR="00217EBD" w:rsidRDefault="00217EBD" w:rsidP="00217EBD">
      <w:pPr>
        <w:jc w:val="center"/>
        <w:rPr>
          <w:rFonts w:ascii="宋体" w:eastAsia="宋体" w:hAnsi="宋体" w:cs="微软雅黑"/>
          <w:b/>
          <w:sz w:val="48"/>
          <w:szCs w:val="48"/>
        </w:rPr>
      </w:pPr>
    </w:p>
    <w:p w:rsidR="00217EBD" w:rsidRDefault="00217EBD" w:rsidP="00217EBD">
      <w:pPr>
        <w:jc w:val="center"/>
        <w:rPr>
          <w:rFonts w:ascii="宋体" w:eastAsia="宋体" w:hAnsi="宋体" w:cs="微软雅黑"/>
          <w:b/>
          <w:sz w:val="48"/>
          <w:szCs w:val="48"/>
        </w:rPr>
      </w:pPr>
    </w:p>
    <w:p w:rsidR="00217EBD" w:rsidRDefault="00217EBD" w:rsidP="00217EBD">
      <w:pPr>
        <w:jc w:val="center"/>
        <w:rPr>
          <w:rFonts w:ascii="宋体" w:eastAsia="宋体" w:hAnsi="宋体" w:cs="微软雅黑"/>
          <w:b/>
          <w:sz w:val="48"/>
          <w:szCs w:val="48"/>
        </w:rPr>
      </w:pPr>
    </w:p>
    <w:p w:rsidR="00217EBD" w:rsidRDefault="00217EBD" w:rsidP="00217EBD">
      <w:pPr>
        <w:jc w:val="center"/>
        <w:rPr>
          <w:rFonts w:ascii="宋体" w:eastAsia="宋体" w:hAnsi="宋体" w:cs="微软雅黑"/>
          <w:b/>
          <w:sz w:val="48"/>
          <w:szCs w:val="48"/>
        </w:rPr>
      </w:pPr>
    </w:p>
    <w:p w:rsidR="00217EBD" w:rsidRDefault="00217EBD" w:rsidP="00217EBD">
      <w:pPr>
        <w:jc w:val="center"/>
        <w:rPr>
          <w:rFonts w:ascii="宋体" w:eastAsia="宋体" w:hAnsi="宋体" w:cs="微软雅黑"/>
          <w:b/>
          <w:sz w:val="48"/>
          <w:szCs w:val="48"/>
        </w:rPr>
      </w:pPr>
    </w:p>
    <w:p w:rsidR="00217EBD" w:rsidRPr="00662A1D" w:rsidRDefault="00217EBD" w:rsidP="00217EBD">
      <w:pPr>
        <w:jc w:val="center"/>
        <w:rPr>
          <w:rFonts w:ascii="宋体" w:eastAsia="宋体" w:hAnsi="宋体" w:cs="微软雅黑"/>
          <w:b/>
          <w:sz w:val="48"/>
          <w:szCs w:val="48"/>
        </w:rPr>
      </w:pPr>
    </w:p>
    <w:p w:rsidR="00217EBD" w:rsidRPr="00662A1D" w:rsidRDefault="00217EBD" w:rsidP="00217EBD">
      <w:pPr>
        <w:jc w:val="center"/>
        <w:rPr>
          <w:rFonts w:ascii="宋体" w:eastAsia="宋体" w:hAnsi="宋体" w:cs="微软雅黑"/>
          <w:b/>
          <w:sz w:val="48"/>
          <w:szCs w:val="48"/>
        </w:rPr>
      </w:pPr>
    </w:p>
    <w:p w:rsidR="00217EBD" w:rsidRPr="00662A1D" w:rsidRDefault="00217EBD" w:rsidP="00217EBD">
      <w:pPr>
        <w:jc w:val="center"/>
        <w:rPr>
          <w:rFonts w:ascii="宋体" w:eastAsia="宋体" w:hAnsi="宋体" w:cs="微软雅黑"/>
          <w:sz w:val="28"/>
          <w:szCs w:val="28"/>
        </w:rPr>
      </w:pPr>
      <w:r w:rsidRPr="00662A1D">
        <w:rPr>
          <w:rFonts w:ascii="宋体" w:eastAsia="宋体" w:hAnsi="宋体" w:cs="微软雅黑" w:hint="eastAsia"/>
          <w:sz w:val="28"/>
          <w:szCs w:val="28"/>
        </w:rPr>
        <w:t>浙江衡信教育科技有限公司</w:t>
      </w:r>
    </w:p>
    <w:p w:rsidR="00217EBD" w:rsidRPr="00662A1D" w:rsidRDefault="00217EBD" w:rsidP="00217EBD">
      <w:pPr>
        <w:jc w:val="center"/>
        <w:rPr>
          <w:rFonts w:ascii="宋体" w:eastAsia="宋体" w:hAnsi="宋体" w:cs="微软雅黑"/>
          <w:sz w:val="28"/>
          <w:szCs w:val="28"/>
        </w:rPr>
        <w:sectPr w:rsidR="00217EBD" w:rsidRPr="00662A1D">
          <w:pgSz w:w="11906" w:h="16838"/>
          <w:pgMar w:top="1440" w:right="1800" w:bottom="1440" w:left="1800" w:header="851" w:footer="992" w:gutter="0"/>
          <w:cols w:space="425"/>
          <w:docGrid w:type="lines" w:linePitch="312"/>
        </w:sectPr>
      </w:pPr>
      <w:r w:rsidRPr="00662A1D">
        <w:rPr>
          <w:rFonts w:ascii="宋体" w:eastAsia="宋体" w:hAnsi="宋体" w:cs="微软雅黑" w:hint="eastAsia"/>
          <w:sz w:val="28"/>
          <w:szCs w:val="28"/>
        </w:rPr>
        <w:t>202</w:t>
      </w:r>
      <w:r>
        <w:rPr>
          <w:rFonts w:ascii="宋体" w:eastAsia="宋体" w:hAnsi="宋体" w:cs="微软雅黑"/>
          <w:sz w:val="28"/>
          <w:szCs w:val="28"/>
        </w:rPr>
        <w:t>3</w:t>
      </w:r>
      <w:r w:rsidRPr="00662A1D">
        <w:rPr>
          <w:rFonts w:ascii="宋体" w:eastAsia="宋体" w:hAnsi="宋体" w:cs="微软雅黑" w:hint="eastAsia"/>
          <w:sz w:val="28"/>
          <w:szCs w:val="28"/>
        </w:rPr>
        <w:t>年</w:t>
      </w:r>
      <w:r>
        <w:rPr>
          <w:rFonts w:ascii="宋体" w:eastAsia="宋体" w:hAnsi="宋体" w:cs="微软雅黑"/>
          <w:sz w:val="28"/>
          <w:szCs w:val="28"/>
        </w:rPr>
        <w:t>0</w:t>
      </w:r>
      <w:r w:rsidR="0047641A">
        <w:rPr>
          <w:rFonts w:ascii="宋体" w:eastAsia="宋体" w:hAnsi="宋体" w:cs="微软雅黑"/>
          <w:sz w:val="28"/>
          <w:szCs w:val="28"/>
        </w:rPr>
        <w:t>2</w:t>
      </w:r>
      <w:r w:rsidRPr="00662A1D">
        <w:rPr>
          <w:rFonts w:ascii="宋体" w:eastAsia="宋体" w:hAnsi="宋体" w:cs="微软雅黑" w:hint="eastAsia"/>
          <w:sz w:val="28"/>
          <w:szCs w:val="28"/>
        </w:rPr>
        <w:t>月</w:t>
      </w:r>
      <w:r w:rsidR="0047641A">
        <w:rPr>
          <w:rFonts w:ascii="宋体" w:eastAsia="宋体" w:hAnsi="宋体" w:cs="微软雅黑"/>
          <w:sz w:val="28"/>
          <w:szCs w:val="28"/>
        </w:rPr>
        <w:t>28</w:t>
      </w:r>
      <w:r w:rsidRPr="00662A1D">
        <w:rPr>
          <w:rFonts w:ascii="宋体" w:eastAsia="宋体" w:hAnsi="宋体" w:cs="微软雅黑" w:hint="eastAsia"/>
          <w:sz w:val="28"/>
          <w:szCs w:val="28"/>
        </w:rPr>
        <w:t>日</w:t>
      </w:r>
    </w:p>
    <w:sdt>
      <w:sdtPr>
        <w:rPr>
          <w:rFonts w:asciiTheme="minorHAnsi" w:eastAsiaTheme="minorEastAsia" w:hAnsiTheme="minorHAnsi" w:cstheme="minorBidi"/>
          <w:color w:val="auto"/>
          <w:kern w:val="2"/>
          <w:sz w:val="21"/>
          <w:szCs w:val="22"/>
          <w:lang w:val="zh-CN"/>
        </w:rPr>
        <w:id w:val="-2011282517"/>
        <w:docPartObj>
          <w:docPartGallery w:val="Table of Contents"/>
          <w:docPartUnique/>
        </w:docPartObj>
      </w:sdtPr>
      <w:sdtEndPr>
        <w:rPr>
          <w:b/>
          <w:bCs/>
        </w:rPr>
      </w:sdtEndPr>
      <w:sdtContent>
        <w:p w:rsidR="0047641A" w:rsidRDefault="0047641A" w:rsidP="00761711">
          <w:pPr>
            <w:pStyle w:val="TOC"/>
            <w:jc w:val="center"/>
          </w:pPr>
          <w:r>
            <w:rPr>
              <w:lang w:val="zh-CN"/>
            </w:rPr>
            <w:t>目</w:t>
          </w:r>
          <w:r w:rsidR="00761711">
            <w:rPr>
              <w:rFonts w:hint="eastAsia"/>
              <w:lang w:val="zh-CN"/>
            </w:rPr>
            <w:t xml:space="preserve"> </w:t>
          </w:r>
          <w:r>
            <w:rPr>
              <w:lang w:val="zh-CN"/>
            </w:rPr>
            <w:t>录</w:t>
          </w:r>
        </w:p>
        <w:p w:rsidR="00761711" w:rsidRDefault="0047641A">
          <w:pPr>
            <w:pStyle w:val="10"/>
            <w:tabs>
              <w:tab w:val="right" w:leader="dot" w:pos="8296"/>
            </w:tabs>
            <w:rPr>
              <w:noProof/>
            </w:rPr>
          </w:pPr>
          <w:r>
            <w:rPr>
              <w:b/>
              <w:bCs/>
              <w:lang w:val="zh-CN"/>
            </w:rPr>
            <w:fldChar w:fldCharType="begin"/>
          </w:r>
          <w:r>
            <w:rPr>
              <w:b/>
              <w:bCs/>
              <w:lang w:val="zh-CN"/>
            </w:rPr>
            <w:instrText xml:space="preserve"> TOC \o "1-3" \h \z \u </w:instrText>
          </w:r>
          <w:r>
            <w:rPr>
              <w:b/>
              <w:bCs/>
              <w:lang w:val="zh-CN"/>
            </w:rPr>
            <w:fldChar w:fldCharType="separate"/>
          </w:r>
          <w:hyperlink w:anchor="_Toc128494908" w:history="1">
            <w:r w:rsidR="00761711" w:rsidRPr="00EC4599">
              <w:rPr>
                <w:rStyle w:val="a3"/>
                <w:rFonts w:ascii="宋体" w:eastAsia="宋体" w:hAnsi="宋体" w:hint="eastAsia"/>
                <w:noProof/>
              </w:rPr>
              <w:t>第一章</w:t>
            </w:r>
            <w:r w:rsidR="00761711" w:rsidRPr="00EC4599">
              <w:rPr>
                <w:rStyle w:val="a3"/>
                <w:rFonts w:ascii="宋体" w:eastAsia="宋体" w:hAnsi="宋体"/>
                <w:noProof/>
              </w:rPr>
              <w:t xml:space="preserve">  </w:t>
            </w:r>
            <w:r w:rsidR="00761711" w:rsidRPr="00EC4599">
              <w:rPr>
                <w:rStyle w:val="a3"/>
                <w:rFonts w:ascii="宋体" w:eastAsia="宋体" w:hAnsi="宋体" w:hint="eastAsia"/>
                <w:noProof/>
              </w:rPr>
              <w:t>系统简介</w:t>
            </w:r>
            <w:r w:rsidR="00761711">
              <w:rPr>
                <w:noProof/>
                <w:webHidden/>
              </w:rPr>
              <w:tab/>
            </w:r>
            <w:r w:rsidR="00761711">
              <w:rPr>
                <w:noProof/>
                <w:webHidden/>
              </w:rPr>
              <w:fldChar w:fldCharType="begin"/>
            </w:r>
            <w:r w:rsidR="00761711">
              <w:rPr>
                <w:noProof/>
                <w:webHidden/>
              </w:rPr>
              <w:instrText xml:space="preserve"> PAGEREF _Toc128494908 \h </w:instrText>
            </w:r>
            <w:r w:rsidR="00761711">
              <w:rPr>
                <w:noProof/>
                <w:webHidden/>
              </w:rPr>
            </w:r>
            <w:r w:rsidR="00761711">
              <w:rPr>
                <w:noProof/>
                <w:webHidden/>
              </w:rPr>
              <w:fldChar w:fldCharType="separate"/>
            </w:r>
            <w:r w:rsidR="00761711">
              <w:rPr>
                <w:noProof/>
                <w:webHidden/>
              </w:rPr>
              <w:t>3</w:t>
            </w:r>
            <w:r w:rsidR="00761711">
              <w:rPr>
                <w:noProof/>
                <w:webHidden/>
              </w:rPr>
              <w:fldChar w:fldCharType="end"/>
            </w:r>
          </w:hyperlink>
        </w:p>
        <w:p w:rsidR="00761711" w:rsidRDefault="00E74C81">
          <w:pPr>
            <w:pStyle w:val="10"/>
            <w:tabs>
              <w:tab w:val="right" w:leader="dot" w:pos="8296"/>
            </w:tabs>
            <w:rPr>
              <w:noProof/>
            </w:rPr>
          </w:pPr>
          <w:hyperlink w:anchor="_Toc128494909" w:history="1">
            <w:r w:rsidR="00761711" w:rsidRPr="00EC4599">
              <w:rPr>
                <w:rStyle w:val="a3"/>
                <w:rFonts w:ascii="宋体" w:eastAsia="宋体" w:hAnsi="宋体" w:hint="eastAsia"/>
                <w:noProof/>
              </w:rPr>
              <w:t>第二章</w:t>
            </w:r>
            <w:r w:rsidR="00761711" w:rsidRPr="00EC4599">
              <w:rPr>
                <w:rStyle w:val="a3"/>
                <w:rFonts w:ascii="宋体" w:eastAsia="宋体" w:hAnsi="宋体"/>
                <w:noProof/>
              </w:rPr>
              <w:t xml:space="preserve">  </w:t>
            </w:r>
            <w:r w:rsidR="00761711" w:rsidRPr="00EC4599">
              <w:rPr>
                <w:rStyle w:val="a3"/>
                <w:rFonts w:ascii="宋体" w:eastAsia="宋体" w:hAnsi="宋体" w:hint="eastAsia"/>
                <w:noProof/>
              </w:rPr>
              <w:t>操作及功能</w:t>
            </w:r>
            <w:r w:rsidR="00761711">
              <w:rPr>
                <w:noProof/>
                <w:webHidden/>
              </w:rPr>
              <w:tab/>
            </w:r>
            <w:r w:rsidR="00761711">
              <w:rPr>
                <w:noProof/>
                <w:webHidden/>
              </w:rPr>
              <w:fldChar w:fldCharType="begin"/>
            </w:r>
            <w:r w:rsidR="00761711">
              <w:rPr>
                <w:noProof/>
                <w:webHidden/>
              </w:rPr>
              <w:instrText xml:space="preserve"> PAGEREF _Toc128494909 \h </w:instrText>
            </w:r>
            <w:r w:rsidR="00761711">
              <w:rPr>
                <w:noProof/>
                <w:webHidden/>
              </w:rPr>
            </w:r>
            <w:r w:rsidR="00761711">
              <w:rPr>
                <w:noProof/>
                <w:webHidden/>
              </w:rPr>
              <w:fldChar w:fldCharType="separate"/>
            </w:r>
            <w:r w:rsidR="00761711">
              <w:rPr>
                <w:noProof/>
                <w:webHidden/>
              </w:rPr>
              <w:t>3</w:t>
            </w:r>
            <w:r w:rsidR="00761711">
              <w:rPr>
                <w:noProof/>
                <w:webHidden/>
              </w:rPr>
              <w:fldChar w:fldCharType="end"/>
            </w:r>
          </w:hyperlink>
        </w:p>
        <w:p w:rsidR="00761711" w:rsidRDefault="00E74C81">
          <w:pPr>
            <w:pStyle w:val="20"/>
            <w:tabs>
              <w:tab w:val="right" w:leader="dot" w:pos="8296"/>
            </w:tabs>
            <w:rPr>
              <w:noProof/>
            </w:rPr>
          </w:pPr>
          <w:hyperlink w:anchor="_Toc128494910" w:history="1">
            <w:r w:rsidR="00761711" w:rsidRPr="00EC4599">
              <w:rPr>
                <w:rStyle w:val="a3"/>
                <w:rFonts w:ascii="宋体" w:eastAsia="宋体" w:hAnsi="宋体"/>
                <w:noProof/>
              </w:rPr>
              <w:t>1</w:t>
            </w:r>
            <w:r w:rsidR="00761711" w:rsidRPr="00EC4599">
              <w:rPr>
                <w:rStyle w:val="a3"/>
                <w:rFonts w:ascii="宋体" w:eastAsia="宋体" w:hAnsi="宋体" w:hint="eastAsia"/>
                <w:noProof/>
              </w:rPr>
              <w:t>、登录方式</w:t>
            </w:r>
            <w:r w:rsidR="00761711">
              <w:rPr>
                <w:noProof/>
                <w:webHidden/>
              </w:rPr>
              <w:tab/>
            </w:r>
            <w:r w:rsidR="00761711">
              <w:rPr>
                <w:noProof/>
                <w:webHidden/>
              </w:rPr>
              <w:fldChar w:fldCharType="begin"/>
            </w:r>
            <w:r w:rsidR="00761711">
              <w:rPr>
                <w:noProof/>
                <w:webHidden/>
              </w:rPr>
              <w:instrText xml:space="preserve"> PAGEREF _Toc128494910 \h </w:instrText>
            </w:r>
            <w:r w:rsidR="00761711">
              <w:rPr>
                <w:noProof/>
                <w:webHidden/>
              </w:rPr>
            </w:r>
            <w:r w:rsidR="00761711">
              <w:rPr>
                <w:noProof/>
                <w:webHidden/>
              </w:rPr>
              <w:fldChar w:fldCharType="separate"/>
            </w:r>
            <w:r w:rsidR="00761711">
              <w:rPr>
                <w:noProof/>
                <w:webHidden/>
              </w:rPr>
              <w:t>3</w:t>
            </w:r>
            <w:r w:rsidR="00761711">
              <w:rPr>
                <w:noProof/>
                <w:webHidden/>
              </w:rPr>
              <w:fldChar w:fldCharType="end"/>
            </w:r>
          </w:hyperlink>
        </w:p>
        <w:p w:rsidR="00761711" w:rsidRDefault="00E74C81">
          <w:pPr>
            <w:pStyle w:val="20"/>
            <w:tabs>
              <w:tab w:val="right" w:leader="dot" w:pos="8296"/>
            </w:tabs>
            <w:rPr>
              <w:noProof/>
            </w:rPr>
          </w:pPr>
          <w:hyperlink w:anchor="_Toc128494911" w:history="1">
            <w:r w:rsidR="00761711" w:rsidRPr="00EC4599">
              <w:rPr>
                <w:rStyle w:val="a3"/>
                <w:rFonts w:ascii="宋体" w:eastAsia="宋体" w:hAnsi="宋体"/>
                <w:noProof/>
              </w:rPr>
              <w:t>2</w:t>
            </w:r>
            <w:r w:rsidR="00761711" w:rsidRPr="00EC4599">
              <w:rPr>
                <w:rStyle w:val="a3"/>
                <w:rFonts w:ascii="宋体" w:eastAsia="宋体" w:hAnsi="宋体" w:hint="eastAsia"/>
                <w:noProof/>
              </w:rPr>
              <w:t>、系统登录</w:t>
            </w:r>
            <w:r w:rsidR="00761711">
              <w:rPr>
                <w:noProof/>
                <w:webHidden/>
              </w:rPr>
              <w:tab/>
            </w:r>
            <w:r w:rsidR="00761711">
              <w:rPr>
                <w:noProof/>
                <w:webHidden/>
              </w:rPr>
              <w:fldChar w:fldCharType="begin"/>
            </w:r>
            <w:r w:rsidR="00761711">
              <w:rPr>
                <w:noProof/>
                <w:webHidden/>
              </w:rPr>
              <w:instrText xml:space="preserve"> PAGEREF _Toc128494911 \h </w:instrText>
            </w:r>
            <w:r w:rsidR="00761711">
              <w:rPr>
                <w:noProof/>
                <w:webHidden/>
              </w:rPr>
            </w:r>
            <w:r w:rsidR="00761711">
              <w:rPr>
                <w:noProof/>
                <w:webHidden/>
              </w:rPr>
              <w:fldChar w:fldCharType="separate"/>
            </w:r>
            <w:r w:rsidR="00761711">
              <w:rPr>
                <w:noProof/>
                <w:webHidden/>
              </w:rPr>
              <w:t>4</w:t>
            </w:r>
            <w:r w:rsidR="00761711">
              <w:rPr>
                <w:noProof/>
                <w:webHidden/>
              </w:rPr>
              <w:fldChar w:fldCharType="end"/>
            </w:r>
          </w:hyperlink>
        </w:p>
        <w:p w:rsidR="00761711" w:rsidRDefault="00E74C81">
          <w:pPr>
            <w:pStyle w:val="20"/>
            <w:tabs>
              <w:tab w:val="right" w:leader="dot" w:pos="8296"/>
            </w:tabs>
            <w:rPr>
              <w:noProof/>
            </w:rPr>
          </w:pPr>
          <w:hyperlink w:anchor="_Toc128494912" w:history="1">
            <w:r w:rsidR="00761711" w:rsidRPr="00EC4599">
              <w:rPr>
                <w:rStyle w:val="a3"/>
                <w:rFonts w:ascii="宋体" w:eastAsia="宋体" w:hAnsi="宋体"/>
                <w:noProof/>
              </w:rPr>
              <w:t>3</w:t>
            </w:r>
            <w:r w:rsidR="00761711" w:rsidRPr="00EC4599">
              <w:rPr>
                <w:rStyle w:val="a3"/>
                <w:rFonts w:ascii="宋体" w:eastAsia="宋体" w:hAnsi="宋体" w:hint="eastAsia"/>
                <w:noProof/>
              </w:rPr>
              <w:t>、进入纳税评估教学系统</w:t>
            </w:r>
            <w:r w:rsidR="00761711">
              <w:rPr>
                <w:noProof/>
                <w:webHidden/>
              </w:rPr>
              <w:tab/>
            </w:r>
            <w:r w:rsidR="00761711">
              <w:rPr>
                <w:noProof/>
                <w:webHidden/>
              </w:rPr>
              <w:fldChar w:fldCharType="begin"/>
            </w:r>
            <w:r w:rsidR="00761711">
              <w:rPr>
                <w:noProof/>
                <w:webHidden/>
              </w:rPr>
              <w:instrText xml:space="preserve"> PAGEREF _Toc128494912 \h </w:instrText>
            </w:r>
            <w:r w:rsidR="00761711">
              <w:rPr>
                <w:noProof/>
                <w:webHidden/>
              </w:rPr>
            </w:r>
            <w:r w:rsidR="00761711">
              <w:rPr>
                <w:noProof/>
                <w:webHidden/>
              </w:rPr>
              <w:fldChar w:fldCharType="separate"/>
            </w:r>
            <w:r w:rsidR="00761711">
              <w:rPr>
                <w:noProof/>
                <w:webHidden/>
              </w:rPr>
              <w:t>5</w:t>
            </w:r>
            <w:r w:rsidR="00761711">
              <w:rPr>
                <w:noProof/>
                <w:webHidden/>
              </w:rPr>
              <w:fldChar w:fldCharType="end"/>
            </w:r>
          </w:hyperlink>
        </w:p>
        <w:p w:rsidR="00761711" w:rsidRDefault="00E74C81">
          <w:pPr>
            <w:pStyle w:val="20"/>
            <w:tabs>
              <w:tab w:val="right" w:leader="dot" w:pos="8296"/>
            </w:tabs>
            <w:rPr>
              <w:noProof/>
            </w:rPr>
          </w:pPr>
          <w:hyperlink w:anchor="_Toc128494913" w:history="1">
            <w:r w:rsidR="00761711" w:rsidRPr="00EC4599">
              <w:rPr>
                <w:rStyle w:val="a3"/>
                <w:rFonts w:ascii="宋体" w:eastAsia="宋体" w:hAnsi="宋体"/>
                <w:noProof/>
              </w:rPr>
              <w:t>4</w:t>
            </w:r>
            <w:r w:rsidR="00761711" w:rsidRPr="00EC4599">
              <w:rPr>
                <w:rStyle w:val="a3"/>
                <w:rFonts w:ascii="宋体" w:eastAsia="宋体" w:hAnsi="宋体" w:hint="eastAsia"/>
                <w:noProof/>
              </w:rPr>
              <w:t>、理论学习</w:t>
            </w:r>
            <w:r w:rsidR="00761711">
              <w:rPr>
                <w:noProof/>
                <w:webHidden/>
              </w:rPr>
              <w:tab/>
            </w:r>
            <w:r w:rsidR="00761711">
              <w:rPr>
                <w:noProof/>
                <w:webHidden/>
              </w:rPr>
              <w:fldChar w:fldCharType="begin"/>
            </w:r>
            <w:r w:rsidR="00761711">
              <w:rPr>
                <w:noProof/>
                <w:webHidden/>
              </w:rPr>
              <w:instrText xml:space="preserve"> PAGEREF _Toc128494913 \h </w:instrText>
            </w:r>
            <w:r w:rsidR="00761711">
              <w:rPr>
                <w:noProof/>
                <w:webHidden/>
              </w:rPr>
            </w:r>
            <w:r w:rsidR="00761711">
              <w:rPr>
                <w:noProof/>
                <w:webHidden/>
              </w:rPr>
              <w:fldChar w:fldCharType="separate"/>
            </w:r>
            <w:r w:rsidR="00761711">
              <w:rPr>
                <w:noProof/>
                <w:webHidden/>
              </w:rPr>
              <w:t>5</w:t>
            </w:r>
            <w:r w:rsidR="00761711">
              <w:rPr>
                <w:noProof/>
                <w:webHidden/>
              </w:rPr>
              <w:fldChar w:fldCharType="end"/>
            </w:r>
          </w:hyperlink>
        </w:p>
        <w:p w:rsidR="00761711" w:rsidRDefault="00E74C81">
          <w:pPr>
            <w:pStyle w:val="20"/>
            <w:tabs>
              <w:tab w:val="right" w:leader="dot" w:pos="8296"/>
            </w:tabs>
            <w:rPr>
              <w:noProof/>
            </w:rPr>
          </w:pPr>
          <w:hyperlink w:anchor="_Toc128494914" w:history="1">
            <w:r w:rsidR="00761711" w:rsidRPr="00EC4599">
              <w:rPr>
                <w:rStyle w:val="a3"/>
                <w:rFonts w:ascii="宋体" w:eastAsia="宋体" w:hAnsi="宋体"/>
                <w:noProof/>
              </w:rPr>
              <w:t>5</w:t>
            </w:r>
            <w:r w:rsidR="00761711" w:rsidRPr="00EC4599">
              <w:rPr>
                <w:rStyle w:val="a3"/>
                <w:rFonts w:ascii="宋体" w:eastAsia="宋体" w:hAnsi="宋体" w:hint="eastAsia"/>
                <w:noProof/>
              </w:rPr>
              <w:t>、评估指标</w:t>
            </w:r>
            <w:r w:rsidR="00761711">
              <w:rPr>
                <w:noProof/>
                <w:webHidden/>
              </w:rPr>
              <w:tab/>
            </w:r>
            <w:r w:rsidR="00761711">
              <w:rPr>
                <w:noProof/>
                <w:webHidden/>
              </w:rPr>
              <w:fldChar w:fldCharType="begin"/>
            </w:r>
            <w:r w:rsidR="00761711">
              <w:rPr>
                <w:noProof/>
                <w:webHidden/>
              </w:rPr>
              <w:instrText xml:space="preserve"> PAGEREF _Toc128494914 \h </w:instrText>
            </w:r>
            <w:r w:rsidR="00761711">
              <w:rPr>
                <w:noProof/>
                <w:webHidden/>
              </w:rPr>
            </w:r>
            <w:r w:rsidR="00761711">
              <w:rPr>
                <w:noProof/>
                <w:webHidden/>
              </w:rPr>
              <w:fldChar w:fldCharType="separate"/>
            </w:r>
            <w:r w:rsidR="00761711">
              <w:rPr>
                <w:noProof/>
                <w:webHidden/>
              </w:rPr>
              <w:t>7</w:t>
            </w:r>
            <w:r w:rsidR="00761711">
              <w:rPr>
                <w:noProof/>
                <w:webHidden/>
              </w:rPr>
              <w:fldChar w:fldCharType="end"/>
            </w:r>
          </w:hyperlink>
        </w:p>
        <w:p w:rsidR="00761711" w:rsidRDefault="00E74C81">
          <w:pPr>
            <w:pStyle w:val="20"/>
            <w:tabs>
              <w:tab w:val="right" w:leader="dot" w:pos="8296"/>
            </w:tabs>
            <w:rPr>
              <w:noProof/>
            </w:rPr>
          </w:pPr>
          <w:hyperlink w:anchor="_Toc128494915" w:history="1">
            <w:r w:rsidR="00761711" w:rsidRPr="00EC4599">
              <w:rPr>
                <w:rStyle w:val="a3"/>
                <w:rFonts w:ascii="宋体" w:eastAsia="宋体" w:hAnsi="宋体"/>
                <w:noProof/>
              </w:rPr>
              <w:t>6</w:t>
            </w:r>
            <w:r w:rsidR="00761711" w:rsidRPr="00EC4599">
              <w:rPr>
                <w:rStyle w:val="a3"/>
                <w:rFonts w:ascii="宋体" w:eastAsia="宋体" w:hAnsi="宋体" w:hint="eastAsia"/>
                <w:noProof/>
              </w:rPr>
              <w:t>、评估指标随堂练</w:t>
            </w:r>
            <w:r w:rsidR="00761711">
              <w:rPr>
                <w:noProof/>
                <w:webHidden/>
              </w:rPr>
              <w:tab/>
            </w:r>
            <w:r w:rsidR="00761711">
              <w:rPr>
                <w:noProof/>
                <w:webHidden/>
              </w:rPr>
              <w:fldChar w:fldCharType="begin"/>
            </w:r>
            <w:r w:rsidR="00761711">
              <w:rPr>
                <w:noProof/>
                <w:webHidden/>
              </w:rPr>
              <w:instrText xml:space="preserve"> PAGEREF _Toc128494915 \h </w:instrText>
            </w:r>
            <w:r w:rsidR="00761711">
              <w:rPr>
                <w:noProof/>
                <w:webHidden/>
              </w:rPr>
            </w:r>
            <w:r w:rsidR="00761711">
              <w:rPr>
                <w:noProof/>
                <w:webHidden/>
              </w:rPr>
              <w:fldChar w:fldCharType="separate"/>
            </w:r>
            <w:r w:rsidR="00761711">
              <w:rPr>
                <w:noProof/>
                <w:webHidden/>
              </w:rPr>
              <w:t>8</w:t>
            </w:r>
            <w:r w:rsidR="00761711">
              <w:rPr>
                <w:noProof/>
                <w:webHidden/>
              </w:rPr>
              <w:fldChar w:fldCharType="end"/>
            </w:r>
          </w:hyperlink>
        </w:p>
        <w:p w:rsidR="00761711" w:rsidRDefault="00E74C81">
          <w:pPr>
            <w:pStyle w:val="20"/>
            <w:tabs>
              <w:tab w:val="right" w:leader="dot" w:pos="8296"/>
            </w:tabs>
            <w:rPr>
              <w:noProof/>
            </w:rPr>
          </w:pPr>
          <w:hyperlink w:anchor="_Toc128494916" w:history="1">
            <w:r w:rsidR="00761711" w:rsidRPr="00EC4599">
              <w:rPr>
                <w:rStyle w:val="a3"/>
                <w:rFonts w:ascii="宋体" w:eastAsia="宋体" w:hAnsi="宋体"/>
                <w:noProof/>
              </w:rPr>
              <w:t>7</w:t>
            </w:r>
            <w:r w:rsidR="00761711" w:rsidRPr="00EC4599">
              <w:rPr>
                <w:rStyle w:val="a3"/>
                <w:rFonts w:ascii="宋体" w:eastAsia="宋体" w:hAnsi="宋体" w:hint="eastAsia"/>
                <w:noProof/>
              </w:rPr>
              <w:t>、数据来源</w:t>
            </w:r>
            <w:r w:rsidR="00761711">
              <w:rPr>
                <w:noProof/>
                <w:webHidden/>
              </w:rPr>
              <w:tab/>
            </w:r>
            <w:r w:rsidR="00761711">
              <w:rPr>
                <w:noProof/>
                <w:webHidden/>
              </w:rPr>
              <w:fldChar w:fldCharType="begin"/>
            </w:r>
            <w:r w:rsidR="00761711">
              <w:rPr>
                <w:noProof/>
                <w:webHidden/>
              </w:rPr>
              <w:instrText xml:space="preserve"> PAGEREF _Toc128494916 \h </w:instrText>
            </w:r>
            <w:r w:rsidR="00761711">
              <w:rPr>
                <w:noProof/>
                <w:webHidden/>
              </w:rPr>
            </w:r>
            <w:r w:rsidR="00761711">
              <w:rPr>
                <w:noProof/>
                <w:webHidden/>
              </w:rPr>
              <w:fldChar w:fldCharType="separate"/>
            </w:r>
            <w:r w:rsidR="00761711">
              <w:rPr>
                <w:noProof/>
                <w:webHidden/>
              </w:rPr>
              <w:t>10</w:t>
            </w:r>
            <w:r w:rsidR="00761711">
              <w:rPr>
                <w:noProof/>
                <w:webHidden/>
              </w:rPr>
              <w:fldChar w:fldCharType="end"/>
            </w:r>
          </w:hyperlink>
        </w:p>
        <w:p w:rsidR="00761711" w:rsidRDefault="00E74C81">
          <w:pPr>
            <w:pStyle w:val="20"/>
            <w:tabs>
              <w:tab w:val="right" w:leader="dot" w:pos="8296"/>
            </w:tabs>
            <w:rPr>
              <w:noProof/>
            </w:rPr>
          </w:pPr>
          <w:hyperlink w:anchor="_Toc128494917" w:history="1">
            <w:r w:rsidR="00761711" w:rsidRPr="00EC4599">
              <w:rPr>
                <w:rStyle w:val="a3"/>
                <w:rFonts w:ascii="宋体" w:eastAsia="宋体" w:hAnsi="宋体"/>
                <w:noProof/>
              </w:rPr>
              <w:t>8</w:t>
            </w:r>
            <w:r w:rsidR="00761711" w:rsidRPr="00EC4599">
              <w:rPr>
                <w:rStyle w:val="a3"/>
                <w:rFonts w:ascii="宋体" w:eastAsia="宋体" w:hAnsi="宋体" w:hint="eastAsia"/>
                <w:noProof/>
              </w:rPr>
              <w:t>、指标测评</w:t>
            </w:r>
            <w:r w:rsidR="00761711">
              <w:rPr>
                <w:noProof/>
                <w:webHidden/>
              </w:rPr>
              <w:tab/>
            </w:r>
            <w:r w:rsidR="00761711">
              <w:rPr>
                <w:noProof/>
                <w:webHidden/>
              </w:rPr>
              <w:fldChar w:fldCharType="begin"/>
            </w:r>
            <w:r w:rsidR="00761711">
              <w:rPr>
                <w:noProof/>
                <w:webHidden/>
              </w:rPr>
              <w:instrText xml:space="preserve"> PAGEREF _Toc128494917 \h </w:instrText>
            </w:r>
            <w:r w:rsidR="00761711">
              <w:rPr>
                <w:noProof/>
                <w:webHidden/>
              </w:rPr>
            </w:r>
            <w:r w:rsidR="00761711">
              <w:rPr>
                <w:noProof/>
                <w:webHidden/>
              </w:rPr>
              <w:fldChar w:fldCharType="separate"/>
            </w:r>
            <w:r w:rsidR="00761711">
              <w:rPr>
                <w:noProof/>
                <w:webHidden/>
              </w:rPr>
              <w:t>10</w:t>
            </w:r>
            <w:r w:rsidR="00761711">
              <w:rPr>
                <w:noProof/>
                <w:webHidden/>
              </w:rPr>
              <w:fldChar w:fldCharType="end"/>
            </w:r>
          </w:hyperlink>
        </w:p>
        <w:p w:rsidR="00761711" w:rsidRDefault="00E74C81">
          <w:pPr>
            <w:pStyle w:val="30"/>
            <w:tabs>
              <w:tab w:val="right" w:leader="dot" w:pos="8296"/>
            </w:tabs>
            <w:rPr>
              <w:noProof/>
            </w:rPr>
          </w:pPr>
          <w:hyperlink w:anchor="_Toc128494918" w:history="1">
            <w:r w:rsidR="00761711" w:rsidRPr="00EC4599">
              <w:rPr>
                <w:rStyle w:val="a3"/>
                <w:rFonts w:ascii="宋体" w:eastAsia="宋体" w:hAnsi="宋体"/>
                <w:noProof/>
              </w:rPr>
              <w:t>8.1</w:t>
            </w:r>
            <w:r w:rsidR="00761711" w:rsidRPr="00EC4599">
              <w:rPr>
                <w:rStyle w:val="a3"/>
                <w:rFonts w:ascii="宋体" w:eastAsia="宋体" w:hAnsi="宋体" w:hint="eastAsia"/>
                <w:noProof/>
              </w:rPr>
              <w:t>、指标训练</w:t>
            </w:r>
            <w:r w:rsidR="00761711">
              <w:rPr>
                <w:noProof/>
                <w:webHidden/>
              </w:rPr>
              <w:tab/>
            </w:r>
            <w:r w:rsidR="00761711">
              <w:rPr>
                <w:noProof/>
                <w:webHidden/>
              </w:rPr>
              <w:fldChar w:fldCharType="begin"/>
            </w:r>
            <w:r w:rsidR="00761711">
              <w:rPr>
                <w:noProof/>
                <w:webHidden/>
              </w:rPr>
              <w:instrText xml:space="preserve"> PAGEREF _Toc128494918 \h </w:instrText>
            </w:r>
            <w:r w:rsidR="00761711">
              <w:rPr>
                <w:noProof/>
                <w:webHidden/>
              </w:rPr>
            </w:r>
            <w:r w:rsidR="00761711">
              <w:rPr>
                <w:noProof/>
                <w:webHidden/>
              </w:rPr>
              <w:fldChar w:fldCharType="separate"/>
            </w:r>
            <w:r w:rsidR="00761711">
              <w:rPr>
                <w:noProof/>
                <w:webHidden/>
              </w:rPr>
              <w:t>11</w:t>
            </w:r>
            <w:r w:rsidR="00761711">
              <w:rPr>
                <w:noProof/>
                <w:webHidden/>
              </w:rPr>
              <w:fldChar w:fldCharType="end"/>
            </w:r>
          </w:hyperlink>
        </w:p>
        <w:p w:rsidR="00761711" w:rsidRDefault="00E74C81">
          <w:pPr>
            <w:pStyle w:val="30"/>
            <w:tabs>
              <w:tab w:val="right" w:leader="dot" w:pos="8296"/>
            </w:tabs>
            <w:rPr>
              <w:noProof/>
            </w:rPr>
          </w:pPr>
          <w:hyperlink w:anchor="_Toc128494919" w:history="1">
            <w:r w:rsidR="00761711" w:rsidRPr="00EC4599">
              <w:rPr>
                <w:rStyle w:val="a3"/>
                <w:rFonts w:ascii="宋体" w:eastAsia="宋体" w:hAnsi="宋体"/>
                <w:noProof/>
              </w:rPr>
              <w:t>8.2</w:t>
            </w:r>
            <w:r w:rsidR="00761711" w:rsidRPr="00EC4599">
              <w:rPr>
                <w:rStyle w:val="a3"/>
                <w:rFonts w:ascii="宋体" w:eastAsia="宋体" w:hAnsi="宋体" w:hint="eastAsia"/>
                <w:noProof/>
              </w:rPr>
              <w:t>、指标测评</w:t>
            </w:r>
            <w:r w:rsidR="00761711">
              <w:rPr>
                <w:noProof/>
                <w:webHidden/>
              </w:rPr>
              <w:tab/>
            </w:r>
            <w:r w:rsidR="00761711">
              <w:rPr>
                <w:noProof/>
                <w:webHidden/>
              </w:rPr>
              <w:fldChar w:fldCharType="begin"/>
            </w:r>
            <w:r w:rsidR="00761711">
              <w:rPr>
                <w:noProof/>
                <w:webHidden/>
              </w:rPr>
              <w:instrText xml:space="preserve"> PAGEREF _Toc128494919 \h </w:instrText>
            </w:r>
            <w:r w:rsidR="00761711">
              <w:rPr>
                <w:noProof/>
                <w:webHidden/>
              </w:rPr>
            </w:r>
            <w:r w:rsidR="00761711">
              <w:rPr>
                <w:noProof/>
                <w:webHidden/>
              </w:rPr>
              <w:fldChar w:fldCharType="separate"/>
            </w:r>
            <w:r w:rsidR="00761711">
              <w:rPr>
                <w:noProof/>
                <w:webHidden/>
              </w:rPr>
              <w:t>12</w:t>
            </w:r>
            <w:r w:rsidR="00761711">
              <w:rPr>
                <w:noProof/>
                <w:webHidden/>
              </w:rPr>
              <w:fldChar w:fldCharType="end"/>
            </w:r>
          </w:hyperlink>
        </w:p>
        <w:p w:rsidR="00761711" w:rsidRDefault="00E74C81">
          <w:pPr>
            <w:pStyle w:val="10"/>
            <w:tabs>
              <w:tab w:val="right" w:leader="dot" w:pos="8296"/>
            </w:tabs>
            <w:rPr>
              <w:noProof/>
            </w:rPr>
          </w:pPr>
          <w:hyperlink w:anchor="_Toc128494920" w:history="1">
            <w:r w:rsidR="00761711" w:rsidRPr="00EC4599">
              <w:rPr>
                <w:rStyle w:val="a3"/>
                <w:rFonts w:ascii="宋体" w:eastAsia="宋体" w:hAnsi="宋体" w:hint="eastAsia"/>
                <w:noProof/>
              </w:rPr>
              <w:t>第三章</w:t>
            </w:r>
            <w:r w:rsidR="00761711" w:rsidRPr="00EC4599">
              <w:rPr>
                <w:rStyle w:val="a3"/>
                <w:rFonts w:ascii="宋体" w:eastAsia="宋体" w:hAnsi="宋体"/>
                <w:noProof/>
              </w:rPr>
              <w:t xml:space="preserve">  </w:t>
            </w:r>
            <w:r w:rsidR="00761711" w:rsidRPr="00EC4599">
              <w:rPr>
                <w:rStyle w:val="a3"/>
                <w:rFonts w:ascii="宋体" w:eastAsia="宋体" w:hAnsi="宋体" w:hint="eastAsia"/>
                <w:noProof/>
              </w:rPr>
              <w:t>常见问题</w:t>
            </w:r>
            <w:r w:rsidR="00761711">
              <w:rPr>
                <w:noProof/>
                <w:webHidden/>
              </w:rPr>
              <w:tab/>
            </w:r>
            <w:r w:rsidR="00761711">
              <w:rPr>
                <w:noProof/>
                <w:webHidden/>
              </w:rPr>
              <w:fldChar w:fldCharType="begin"/>
            </w:r>
            <w:r w:rsidR="00761711">
              <w:rPr>
                <w:noProof/>
                <w:webHidden/>
              </w:rPr>
              <w:instrText xml:space="preserve"> PAGEREF _Toc128494920 \h </w:instrText>
            </w:r>
            <w:r w:rsidR="00761711">
              <w:rPr>
                <w:noProof/>
                <w:webHidden/>
              </w:rPr>
            </w:r>
            <w:r w:rsidR="00761711">
              <w:rPr>
                <w:noProof/>
                <w:webHidden/>
              </w:rPr>
              <w:fldChar w:fldCharType="separate"/>
            </w:r>
            <w:r w:rsidR="00761711">
              <w:rPr>
                <w:noProof/>
                <w:webHidden/>
              </w:rPr>
              <w:t>13</w:t>
            </w:r>
            <w:r w:rsidR="00761711">
              <w:rPr>
                <w:noProof/>
                <w:webHidden/>
              </w:rPr>
              <w:fldChar w:fldCharType="end"/>
            </w:r>
          </w:hyperlink>
        </w:p>
        <w:p w:rsidR="00761711" w:rsidRDefault="00E74C81">
          <w:pPr>
            <w:pStyle w:val="10"/>
            <w:tabs>
              <w:tab w:val="right" w:leader="dot" w:pos="8296"/>
            </w:tabs>
            <w:rPr>
              <w:noProof/>
            </w:rPr>
          </w:pPr>
          <w:hyperlink w:anchor="_Toc128494921" w:history="1">
            <w:r w:rsidR="00761711" w:rsidRPr="00EC4599">
              <w:rPr>
                <w:rStyle w:val="a3"/>
                <w:rFonts w:ascii="宋体" w:eastAsia="宋体" w:hAnsi="宋体" w:hint="eastAsia"/>
                <w:noProof/>
              </w:rPr>
              <w:t>第四章</w:t>
            </w:r>
            <w:r w:rsidR="00761711" w:rsidRPr="00EC4599">
              <w:rPr>
                <w:rStyle w:val="a3"/>
                <w:rFonts w:ascii="宋体" w:eastAsia="宋体" w:hAnsi="宋体"/>
                <w:noProof/>
              </w:rPr>
              <w:t xml:space="preserve">  </w:t>
            </w:r>
            <w:r w:rsidR="00761711" w:rsidRPr="00EC4599">
              <w:rPr>
                <w:rStyle w:val="a3"/>
                <w:rFonts w:ascii="宋体" w:eastAsia="宋体" w:hAnsi="宋体" w:hint="eastAsia"/>
                <w:noProof/>
              </w:rPr>
              <w:t>售后服务</w:t>
            </w:r>
            <w:r w:rsidR="00761711">
              <w:rPr>
                <w:noProof/>
                <w:webHidden/>
              </w:rPr>
              <w:tab/>
            </w:r>
            <w:r w:rsidR="00761711">
              <w:rPr>
                <w:noProof/>
                <w:webHidden/>
              </w:rPr>
              <w:fldChar w:fldCharType="begin"/>
            </w:r>
            <w:r w:rsidR="00761711">
              <w:rPr>
                <w:noProof/>
                <w:webHidden/>
              </w:rPr>
              <w:instrText xml:space="preserve"> PAGEREF _Toc128494921 \h </w:instrText>
            </w:r>
            <w:r w:rsidR="00761711">
              <w:rPr>
                <w:noProof/>
                <w:webHidden/>
              </w:rPr>
            </w:r>
            <w:r w:rsidR="00761711">
              <w:rPr>
                <w:noProof/>
                <w:webHidden/>
              </w:rPr>
              <w:fldChar w:fldCharType="separate"/>
            </w:r>
            <w:r w:rsidR="00761711">
              <w:rPr>
                <w:noProof/>
                <w:webHidden/>
              </w:rPr>
              <w:t>14</w:t>
            </w:r>
            <w:r w:rsidR="00761711">
              <w:rPr>
                <w:noProof/>
                <w:webHidden/>
              </w:rPr>
              <w:fldChar w:fldCharType="end"/>
            </w:r>
          </w:hyperlink>
        </w:p>
        <w:p w:rsidR="0047641A" w:rsidRDefault="0047641A">
          <w:r>
            <w:rPr>
              <w:b/>
              <w:bCs/>
              <w:lang w:val="zh-CN"/>
            </w:rPr>
            <w:fldChar w:fldCharType="end"/>
          </w:r>
        </w:p>
      </w:sdtContent>
    </w:sdt>
    <w:p w:rsidR="00D251F0" w:rsidRPr="0047641A" w:rsidRDefault="00E74C81" w:rsidP="00217EBD"/>
    <w:p w:rsidR="00217EBD" w:rsidRDefault="00217EBD" w:rsidP="00217EBD">
      <w:pPr>
        <w:sectPr w:rsidR="00217EBD">
          <w:pgSz w:w="11906" w:h="16838"/>
          <w:pgMar w:top="1440" w:right="1800" w:bottom="1440" w:left="1800" w:header="851" w:footer="992" w:gutter="0"/>
          <w:cols w:space="425"/>
          <w:docGrid w:type="lines" w:linePitch="312"/>
        </w:sectPr>
      </w:pPr>
    </w:p>
    <w:p w:rsidR="00217EBD" w:rsidRPr="00662A1D" w:rsidRDefault="00217EBD" w:rsidP="00217EBD">
      <w:pPr>
        <w:pStyle w:val="1"/>
        <w:rPr>
          <w:rFonts w:ascii="宋体" w:eastAsia="宋体" w:hAnsi="宋体"/>
          <w:sz w:val="28"/>
          <w:szCs w:val="28"/>
        </w:rPr>
      </w:pPr>
      <w:bookmarkStart w:id="0" w:name="_Toc95386187"/>
      <w:bookmarkStart w:id="1" w:name="_Toc97562938"/>
      <w:bookmarkStart w:id="2" w:name="_Toc106007064"/>
      <w:bookmarkStart w:id="3" w:name="_Toc128494908"/>
      <w:r w:rsidRPr="00662A1D">
        <w:rPr>
          <w:rFonts w:ascii="宋体" w:eastAsia="宋体" w:hAnsi="宋体"/>
          <w:sz w:val="28"/>
          <w:szCs w:val="28"/>
        </w:rPr>
        <w:lastRenderedPageBreak/>
        <w:t>第一章</w:t>
      </w:r>
      <w:r w:rsidRPr="00662A1D">
        <w:rPr>
          <w:rFonts w:ascii="宋体" w:eastAsia="宋体" w:hAnsi="宋体" w:hint="eastAsia"/>
          <w:sz w:val="28"/>
          <w:szCs w:val="28"/>
        </w:rPr>
        <w:t xml:space="preserve"> </w:t>
      </w:r>
      <w:r w:rsidRPr="00662A1D">
        <w:rPr>
          <w:rFonts w:ascii="宋体" w:eastAsia="宋体" w:hAnsi="宋体"/>
          <w:sz w:val="28"/>
          <w:szCs w:val="28"/>
        </w:rPr>
        <w:t xml:space="preserve"> 系统简介</w:t>
      </w:r>
      <w:bookmarkEnd w:id="0"/>
      <w:bookmarkEnd w:id="1"/>
      <w:bookmarkEnd w:id="2"/>
      <w:bookmarkEnd w:id="3"/>
    </w:p>
    <w:p w:rsidR="00217EBD" w:rsidRDefault="005937C9" w:rsidP="0047641A">
      <w:pPr>
        <w:ind w:firstLineChars="200" w:firstLine="560"/>
        <w:rPr>
          <w:sz w:val="28"/>
          <w:szCs w:val="28"/>
        </w:rPr>
      </w:pPr>
      <w:r>
        <w:rPr>
          <w:sz w:val="28"/>
          <w:szCs w:val="28"/>
        </w:rPr>
        <w:t>纳税评估教学系统是</w:t>
      </w:r>
      <w:r w:rsidR="00A54020">
        <w:rPr>
          <w:sz w:val="28"/>
          <w:szCs w:val="28"/>
        </w:rPr>
        <w:t>浙江衡信教育科技有限公司致力于纳税评估相关理论知识学习而专门开发的一款集理论学习、指标练习、案例随堂练、理论测评为一体的</w:t>
      </w:r>
      <w:r w:rsidR="002427FE">
        <w:rPr>
          <w:sz w:val="28"/>
          <w:szCs w:val="28"/>
        </w:rPr>
        <w:t>体系化理论学习平台。</w:t>
      </w:r>
    </w:p>
    <w:p w:rsidR="00E9611F" w:rsidRPr="0047641A" w:rsidRDefault="004F266A" w:rsidP="0047641A">
      <w:pPr>
        <w:ind w:firstLineChars="200" w:firstLine="560"/>
        <w:rPr>
          <w:sz w:val="28"/>
          <w:szCs w:val="28"/>
        </w:rPr>
      </w:pPr>
      <w:r>
        <w:rPr>
          <w:rFonts w:hint="eastAsia"/>
          <w:sz w:val="28"/>
          <w:szCs w:val="28"/>
        </w:rPr>
        <w:t>纳税评估教学系统由理论学习、评估指标、评估指标随堂练、数据来源、指标测评五部分组成。</w:t>
      </w:r>
    </w:p>
    <w:p w:rsidR="00E9611F" w:rsidRPr="00662A1D" w:rsidRDefault="00E9611F" w:rsidP="00E9611F">
      <w:pPr>
        <w:pStyle w:val="1"/>
        <w:rPr>
          <w:rFonts w:ascii="宋体" w:eastAsia="宋体" w:hAnsi="宋体"/>
          <w:sz w:val="28"/>
          <w:szCs w:val="28"/>
        </w:rPr>
      </w:pPr>
      <w:bookmarkStart w:id="4" w:name="_Toc95386188"/>
      <w:bookmarkStart w:id="5" w:name="_Toc97562939"/>
      <w:bookmarkStart w:id="6" w:name="_Toc106007065"/>
      <w:bookmarkStart w:id="7" w:name="_Toc128494909"/>
      <w:r w:rsidRPr="00662A1D">
        <w:rPr>
          <w:rFonts w:ascii="宋体" w:eastAsia="宋体" w:hAnsi="宋体"/>
          <w:sz w:val="28"/>
          <w:szCs w:val="28"/>
        </w:rPr>
        <w:t>第</w:t>
      </w:r>
      <w:r w:rsidRPr="00662A1D">
        <w:rPr>
          <w:rFonts w:ascii="宋体" w:eastAsia="宋体" w:hAnsi="宋体" w:hint="eastAsia"/>
          <w:sz w:val="28"/>
          <w:szCs w:val="28"/>
        </w:rPr>
        <w:t>二</w:t>
      </w:r>
      <w:r w:rsidRPr="00662A1D">
        <w:rPr>
          <w:rFonts w:ascii="宋体" w:eastAsia="宋体" w:hAnsi="宋体"/>
          <w:sz w:val="28"/>
          <w:szCs w:val="28"/>
        </w:rPr>
        <w:t>章</w:t>
      </w:r>
      <w:r w:rsidRPr="00662A1D">
        <w:rPr>
          <w:rFonts w:ascii="宋体" w:eastAsia="宋体" w:hAnsi="宋体" w:hint="eastAsia"/>
          <w:sz w:val="28"/>
          <w:szCs w:val="28"/>
        </w:rPr>
        <w:t xml:space="preserve"> </w:t>
      </w:r>
      <w:r w:rsidRPr="00662A1D">
        <w:rPr>
          <w:rFonts w:ascii="宋体" w:eastAsia="宋体" w:hAnsi="宋体"/>
          <w:sz w:val="28"/>
          <w:szCs w:val="28"/>
        </w:rPr>
        <w:t xml:space="preserve"> </w:t>
      </w:r>
      <w:r w:rsidRPr="00662A1D">
        <w:rPr>
          <w:rFonts w:ascii="宋体" w:eastAsia="宋体" w:hAnsi="宋体" w:hint="eastAsia"/>
          <w:sz w:val="28"/>
          <w:szCs w:val="28"/>
        </w:rPr>
        <w:t>操作及功能</w:t>
      </w:r>
      <w:bookmarkEnd w:id="4"/>
      <w:bookmarkEnd w:id="5"/>
      <w:bookmarkEnd w:id="6"/>
      <w:bookmarkEnd w:id="7"/>
    </w:p>
    <w:p w:rsidR="00E9611F" w:rsidRPr="00777A8E" w:rsidRDefault="00E9611F" w:rsidP="00E9611F">
      <w:pPr>
        <w:pStyle w:val="2"/>
        <w:rPr>
          <w:rFonts w:ascii="宋体" w:eastAsia="宋体" w:hAnsi="宋体"/>
          <w:sz w:val="28"/>
          <w:szCs w:val="28"/>
        </w:rPr>
      </w:pPr>
      <w:bookmarkStart w:id="8" w:name="_Toc97562940"/>
      <w:bookmarkStart w:id="9" w:name="_Toc106007066"/>
      <w:bookmarkStart w:id="10" w:name="_Toc128494910"/>
      <w:r w:rsidRPr="00777A8E">
        <w:rPr>
          <w:rFonts w:ascii="宋体" w:eastAsia="宋体" w:hAnsi="宋体" w:hint="eastAsia"/>
          <w:sz w:val="28"/>
          <w:szCs w:val="28"/>
        </w:rPr>
        <w:t>1</w:t>
      </w:r>
      <w:r>
        <w:rPr>
          <w:rFonts w:ascii="宋体" w:eastAsia="宋体" w:hAnsi="宋体" w:hint="eastAsia"/>
          <w:sz w:val="28"/>
          <w:szCs w:val="28"/>
        </w:rPr>
        <w:t>、登录方式</w:t>
      </w:r>
      <w:bookmarkEnd w:id="8"/>
      <w:bookmarkEnd w:id="9"/>
      <w:bookmarkEnd w:id="10"/>
    </w:p>
    <w:p w:rsidR="00E9611F" w:rsidRPr="002A6EBC" w:rsidRDefault="002427FE" w:rsidP="00E9611F">
      <w:pPr>
        <w:spacing w:line="360" w:lineRule="auto"/>
        <w:ind w:firstLineChars="200" w:firstLine="560"/>
        <w:rPr>
          <w:sz w:val="28"/>
          <w:szCs w:val="28"/>
        </w:rPr>
      </w:pPr>
      <w:r>
        <w:rPr>
          <w:rFonts w:hint="eastAsia"/>
          <w:sz w:val="28"/>
          <w:szCs w:val="28"/>
        </w:rPr>
        <w:t>纳税</w:t>
      </w:r>
      <w:r>
        <w:rPr>
          <w:sz w:val="28"/>
          <w:szCs w:val="28"/>
        </w:rPr>
        <w:t>评估教学系统</w:t>
      </w:r>
      <w:r w:rsidR="00E9611F">
        <w:rPr>
          <w:sz w:val="28"/>
          <w:szCs w:val="28"/>
        </w:rPr>
        <w:t>是需要通过税务实训平台进行登录。税务实训平台为客户端软件，安装包请联系浙江</w:t>
      </w:r>
      <w:r w:rsidR="00E9611F">
        <w:rPr>
          <w:rFonts w:hint="eastAsia"/>
          <w:sz w:val="28"/>
          <w:szCs w:val="28"/>
        </w:rPr>
        <w:t>衡信教育科技有限公司售后或销售人员（图</w:t>
      </w:r>
      <w:r w:rsidR="00E9611F">
        <w:rPr>
          <w:rFonts w:hint="eastAsia"/>
          <w:sz w:val="28"/>
          <w:szCs w:val="28"/>
        </w:rPr>
        <w:t>1</w:t>
      </w:r>
      <w:r w:rsidR="00E9611F">
        <w:rPr>
          <w:rFonts w:hint="eastAsia"/>
          <w:sz w:val="28"/>
          <w:szCs w:val="28"/>
        </w:rPr>
        <w:t>）。</w:t>
      </w:r>
    </w:p>
    <w:p w:rsidR="00E9611F" w:rsidRDefault="00E9611F" w:rsidP="00E9611F">
      <w:pPr>
        <w:spacing w:line="360" w:lineRule="auto"/>
        <w:jc w:val="center"/>
        <w:rPr>
          <w:sz w:val="28"/>
          <w:szCs w:val="28"/>
        </w:rPr>
      </w:pPr>
      <w:r>
        <w:rPr>
          <w:noProof/>
        </w:rPr>
        <w:drawing>
          <wp:inline distT="0" distB="0" distL="0" distR="0" wp14:anchorId="25B1E0CE" wp14:editId="340A0F9C">
            <wp:extent cx="4344008" cy="289635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62453" cy="2908652"/>
                    </a:xfrm>
                    <a:prstGeom prst="rect">
                      <a:avLst/>
                    </a:prstGeom>
                  </pic:spPr>
                </pic:pic>
              </a:graphicData>
            </a:graphic>
          </wp:inline>
        </w:drawing>
      </w:r>
    </w:p>
    <w:p w:rsidR="00E9611F" w:rsidRDefault="00E9611F" w:rsidP="00E9611F">
      <w:pPr>
        <w:spacing w:line="360" w:lineRule="auto"/>
        <w:jc w:val="center"/>
        <w:rPr>
          <w:sz w:val="28"/>
          <w:szCs w:val="28"/>
        </w:rPr>
      </w:pPr>
      <w:r>
        <w:rPr>
          <w:sz w:val="28"/>
          <w:szCs w:val="28"/>
        </w:rPr>
        <w:t>图</w:t>
      </w:r>
      <w:r>
        <w:rPr>
          <w:rFonts w:hint="eastAsia"/>
          <w:sz w:val="28"/>
          <w:szCs w:val="28"/>
        </w:rPr>
        <w:t>1</w:t>
      </w:r>
      <w:r>
        <w:rPr>
          <w:rFonts w:hint="eastAsia"/>
          <w:sz w:val="28"/>
          <w:szCs w:val="28"/>
        </w:rPr>
        <w:t>、税务实训平台（学生端）登录</w:t>
      </w:r>
    </w:p>
    <w:p w:rsidR="00E9611F" w:rsidRDefault="00E9611F" w:rsidP="00E9611F">
      <w:pPr>
        <w:spacing w:line="360" w:lineRule="auto"/>
        <w:ind w:firstLineChars="200" w:firstLine="560"/>
        <w:rPr>
          <w:sz w:val="28"/>
          <w:szCs w:val="28"/>
        </w:rPr>
      </w:pPr>
    </w:p>
    <w:p w:rsidR="00E9611F" w:rsidRPr="00777A8E" w:rsidRDefault="00E9611F" w:rsidP="00E9611F">
      <w:pPr>
        <w:pStyle w:val="2"/>
        <w:rPr>
          <w:rFonts w:ascii="宋体" w:eastAsia="宋体" w:hAnsi="宋体"/>
          <w:sz w:val="28"/>
          <w:szCs w:val="28"/>
        </w:rPr>
      </w:pPr>
      <w:bookmarkStart w:id="11" w:name="_Toc106007067"/>
      <w:bookmarkStart w:id="12" w:name="_Toc128494911"/>
      <w:r>
        <w:rPr>
          <w:rFonts w:ascii="宋体" w:eastAsia="宋体" w:hAnsi="宋体"/>
          <w:sz w:val="28"/>
          <w:szCs w:val="28"/>
        </w:rPr>
        <w:t>2</w:t>
      </w:r>
      <w:r>
        <w:rPr>
          <w:rFonts w:ascii="宋体" w:eastAsia="宋体" w:hAnsi="宋体" w:hint="eastAsia"/>
          <w:sz w:val="28"/>
          <w:szCs w:val="28"/>
        </w:rPr>
        <w:t>、系统登录</w:t>
      </w:r>
      <w:bookmarkEnd w:id="11"/>
      <w:bookmarkEnd w:id="12"/>
    </w:p>
    <w:p w:rsidR="00E9611F" w:rsidRDefault="002427FE" w:rsidP="00E9611F">
      <w:pPr>
        <w:spacing w:line="360" w:lineRule="auto"/>
        <w:ind w:firstLineChars="200" w:firstLine="560"/>
        <w:rPr>
          <w:sz w:val="28"/>
          <w:szCs w:val="28"/>
        </w:rPr>
      </w:pPr>
      <w:r>
        <w:rPr>
          <w:rFonts w:hint="eastAsia"/>
          <w:sz w:val="28"/>
          <w:szCs w:val="28"/>
        </w:rPr>
        <w:t>纳税</w:t>
      </w:r>
      <w:r>
        <w:rPr>
          <w:sz w:val="28"/>
          <w:szCs w:val="28"/>
        </w:rPr>
        <w:t>评估教学系统</w:t>
      </w:r>
      <w:r w:rsidR="00E9611F">
        <w:rPr>
          <w:rFonts w:hint="eastAsia"/>
          <w:sz w:val="28"/>
          <w:szCs w:val="28"/>
        </w:rPr>
        <w:t>是通过学校编码、用户名</w:t>
      </w:r>
      <w:r>
        <w:rPr>
          <w:rFonts w:hint="eastAsia"/>
          <w:sz w:val="28"/>
          <w:szCs w:val="28"/>
        </w:rPr>
        <w:t>、</w:t>
      </w:r>
      <w:r w:rsidR="00E9611F">
        <w:rPr>
          <w:rFonts w:hint="eastAsia"/>
          <w:sz w:val="28"/>
          <w:szCs w:val="28"/>
        </w:rPr>
        <w:t>密码进行验证登录的系统，其中学校编码需通过浙江衡信教育科技有限公司开通获取，用户名</w:t>
      </w:r>
      <w:r w:rsidR="00781D20">
        <w:rPr>
          <w:rFonts w:hint="eastAsia"/>
          <w:sz w:val="28"/>
          <w:szCs w:val="28"/>
        </w:rPr>
        <w:t>、</w:t>
      </w:r>
      <w:r w:rsidR="00E9611F">
        <w:rPr>
          <w:rFonts w:hint="eastAsia"/>
          <w:sz w:val="28"/>
          <w:szCs w:val="28"/>
        </w:rPr>
        <w:t>密码</w:t>
      </w:r>
      <w:r w:rsidR="00600E56">
        <w:rPr>
          <w:rFonts w:hint="eastAsia"/>
          <w:sz w:val="28"/>
          <w:szCs w:val="28"/>
        </w:rPr>
        <w:t>由</w:t>
      </w:r>
      <w:r w:rsidR="00E9611F">
        <w:rPr>
          <w:rFonts w:hint="eastAsia"/>
          <w:sz w:val="28"/>
          <w:szCs w:val="28"/>
        </w:rPr>
        <w:t>院校教师</w:t>
      </w:r>
      <w:bookmarkStart w:id="13" w:name="_GoBack"/>
      <w:bookmarkEnd w:id="13"/>
      <w:r w:rsidR="00E9611F">
        <w:rPr>
          <w:rFonts w:hint="eastAsia"/>
          <w:sz w:val="28"/>
          <w:szCs w:val="28"/>
        </w:rPr>
        <w:t>自行开通。登录成功后选择菜单栏的风险管控进入系统（图</w:t>
      </w:r>
      <w:r w:rsidR="00E9611F">
        <w:rPr>
          <w:rFonts w:hint="eastAsia"/>
          <w:sz w:val="28"/>
          <w:szCs w:val="28"/>
        </w:rPr>
        <w:t>2</w:t>
      </w:r>
      <w:r w:rsidR="00E9611F">
        <w:rPr>
          <w:rFonts w:hint="eastAsia"/>
          <w:sz w:val="28"/>
          <w:szCs w:val="28"/>
        </w:rPr>
        <w:t>）。</w:t>
      </w:r>
    </w:p>
    <w:p w:rsidR="00781D20" w:rsidRDefault="00781D20" w:rsidP="00781D20">
      <w:pPr>
        <w:spacing w:line="360" w:lineRule="auto"/>
        <w:jc w:val="center"/>
        <w:rPr>
          <w:sz w:val="28"/>
          <w:szCs w:val="28"/>
        </w:rPr>
      </w:pPr>
      <w:r>
        <w:rPr>
          <w:noProof/>
        </w:rPr>
        <w:drawing>
          <wp:inline distT="0" distB="0" distL="0" distR="0" wp14:anchorId="06F2CE9D" wp14:editId="4AF55864">
            <wp:extent cx="4309607" cy="2296451"/>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38120" cy="2311645"/>
                    </a:xfrm>
                    <a:prstGeom prst="rect">
                      <a:avLst/>
                    </a:prstGeom>
                  </pic:spPr>
                </pic:pic>
              </a:graphicData>
            </a:graphic>
          </wp:inline>
        </w:drawing>
      </w:r>
    </w:p>
    <w:p w:rsidR="004F266A" w:rsidRDefault="00781D20" w:rsidP="00781D20">
      <w:pPr>
        <w:spacing w:line="360" w:lineRule="auto"/>
        <w:jc w:val="center"/>
        <w:rPr>
          <w:sz w:val="28"/>
          <w:szCs w:val="28"/>
        </w:rPr>
        <w:sectPr w:rsidR="004F266A">
          <w:pgSz w:w="11906" w:h="16838"/>
          <w:pgMar w:top="1440" w:right="1800" w:bottom="1440" w:left="1800" w:header="851" w:footer="992" w:gutter="0"/>
          <w:cols w:space="425"/>
          <w:docGrid w:type="lines" w:linePitch="312"/>
        </w:sectPr>
      </w:pPr>
      <w:r>
        <w:rPr>
          <w:sz w:val="28"/>
          <w:szCs w:val="28"/>
        </w:rPr>
        <w:t>图</w:t>
      </w:r>
      <w:r>
        <w:rPr>
          <w:sz w:val="28"/>
          <w:szCs w:val="28"/>
        </w:rPr>
        <w:t>2</w:t>
      </w:r>
      <w:r>
        <w:rPr>
          <w:rFonts w:hint="eastAsia"/>
          <w:sz w:val="28"/>
          <w:szCs w:val="28"/>
        </w:rPr>
        <w:t>、系统登录</w:t>
      </w:r>
    </w:p>
    <w:p w:rsidR="00781D20" w:rsidRPr="00777A8E" w:rsidRDefault="00781D20" w:rsidP="00781D20">
      <w:pPr>
        <w:pStyle w:val="2"/>
        <w:rPr>
          <w:rFonts w:ascii="宋体" w:eastAsia="宋体" w:hAnsi="宋体"/>
          <w:sz w:val="28"/>
          <w:szCs w:val="28"/>
        </w:rPr>
      </w:pPr>
      <w:bookmarkStart w:id="14" w:name="_Toc128494912"/>
      <w:r>
        <w:rPr>
          <w:rFonts w:ascii="宋体" w:eastAsia="宋体" w:hAnsi="宋体"/>
          <w:sz w:val="28"/>
          <w:szCs w:val="28"/>
        </w:rPr>
        <w:lastRenderedPageBreak/>
        <w:t>3</w:t>
      </w:r>
      <w:r>
        <w:rPr>
          <w:rFonts w:ascii="宋体" w:eastAsia="宋体" w:hAnsi="宋体" w:hint="eastAsia"/>
          <w:sz w:val="28"/>
          <w:szCs w:val="28"/>
        </w:rPr>
        <w:t>、进入纳税评估教学系统</w:t>
      </w:r>
      <w:bookmarkEnd w:id="14"/>
    </w:p>
    <w:p w:rsidR="0047641A" w:rsidRDefault="00781D20" w:rsidP="00781D20">
      <w:pPr>
        <w:ind w:firstLineChars="200" w:firstLine="560"/>
        <w:rPr>
          <w:rFonts w:ascii="宋体" w:eastAsia="宋体" w:hAnsi="宋体"/>
          <w:sz w:val="28"/>
          <w:szCs w:val="28"/>
        </w:rPr>
      </w:pPr>
      <w:r>
        <w:rPr>
          <w:sz w:val="28"/>
          <w:szCs w:val="28"/>
        </w:rPr>
        <w:t>在进入风险管控菜单后，点击</w:t>
      </w:r>
      <w:r w:rsidRPr="00781D20">
        <w:rPr>
          <w:rFonts w:ascii="宋体" w:eastAsia="宋体" w:hAnsi="宋体"/>
          <w:sz w:val="28"/>
          <w:szCs w:val="28"/>
        </w:rPr>
        <w:t>“</w:t>
      </w:r>
      <w:r>
        <w:rPr>
          <w:rFonts w:ascii="宋体" w:eastAsia="宋体" w:hAnsi="宋体"/>
          <w:sz w:val="28"/>
          <w:szCs w:val="28"/>
        </w:rPr>
        <w:t>纳税评估教学系统</w:t>
      </w:r>
      <w:r w:rsidRPr="00781D20">
        <w:rPr>
          <w:rFonts w:ascii="宋体" w:eastAsia="宋体" w:hAnsi="宋体"/>
          <w:sz w:val="28"/>
          <w:szCs w:val="28"/>
        </w:rPr>
        <w:t>”</w:t>
      </w:r>
      <w:r w:rsidR="004F266A">
        <w:rPr>
          <w:rFonts w:ascii="宋体" w:eastAsia="宋体" w:hAnsi="宋体"/>
          <w:sz w:val="28"/>
          <w:szCs w:val="28"/>
        </w:rPr>
        <w:t>，进入教学系统（图</w:t>
      </w:r>
      <w:r w:rsidR="004F266A">
        <w:rPr>
          <w:rFonts w:ascii="宋体" w:eastAsia="宋体" w:hAnsi="宋体" w:hint="eastAsia"/>
          <w:sz w:val="28"/>
          <w:szCs w:val="28"/>
        </w:rPr>
        <w:t>3、图4</w:t>
      </w:r>
      <w:r w:rsidR="004F266A">
        <w:rPr>
          <w:rFonts w:ascii="宋体" w:eastAsia="宋体" w:hAnsi="宋体"/>
          <w:sz w:val="28"/>
          <w:szCs w:val="28"/>
        </w:rPr>
        <w:t>）。</w:t>
      </w:r>
    </w:p>
    <w:p w:rsidR="004F266A" w:rsidRDefault="004F266A" w:rsidP="004F266A">
      <w:pPr>
        <w:jc w:val="center"/>
        <w:rPr>
          <w:sz w:val="28"/>
          <w:szCs w:val="28"/>
        </w:rPr>
      </w:pPr>
      <w:r>
        <w:rPr>
          <w:noProof/>
        </w:rPr>
        <w:drawing>
          <wp:inline distT="0" distB="0" distL="0" distR="0" wp14:anchorId="0A51FAED" wp14:editId="793F9480">
            <wp:extent cx="4317558" cy="2300688"/>
            <wp:effectExtent l="0" t="0" r="698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62695" cy="2324740"/>
                    </a:xfrm>
                    <a:prstGeom prst="rect">
                      <a:avLst/>
                    </a:prstGeom>
                  </pic:spPr>
                </pic:pic>
              </a:graphicData>
            </a:graphic>
          </wp:inline>
        </w:drawing>
      </w:r>
    </w:p>
    <w:p w:rsidR="004F266A" w:rsidRDefault="004F266A" w:rsidP="004F266A">
      <w:pPr>
        <w:jc w:val="center"/>
        <w:rPr>
          <w:sz w:val="28"/>
          <w:szCs w:val="28"/>
        </w:rPr>
      </w:pPr>
      <w:r>
        <w:rPr>
          <w:sz w:val="28"/>
          <w:szCs w:val="28"/>
        </w:rPr>
        <w:t>图</w:t>
      </w:r>
      <w:r>
        <w:rPr>
          <w:rFonts w:hint="eastAsia"/>
          <w:sz w:val="28"/>
          <w:szCs w:val="28"/>
        </w:rPr>
        <w:t>3</w:t>
      </w:r>
      <w:r>
        <w:rPr>
          <w:rFonts w:hint="eastAsia"/>
          <w:sz w:val="28"/>
          <w:szCs w:val="28"/>
        </w:rPr>
        <w:t>、进入纳税评估教学系统</w:t>
      </w:r>
    </w:p>
    <w:p w:rsidR="004F266A" w:rsidRDefault="004F266A" w:rsidP="004F266A">
      <w:pPr>
        <w:jc w:val="center"/>
        <w:rPr>
          <w:sz w:val="28"/>
          <w:szCs w:val="28"/>
        </w:rPr>
      </w:pPr>
      <w:r>
        <w:rPr>
          <w:noProof/>
        </w:rPr>
        <w:drawing>
          <wp:inline distT="0" distB="0" distL="0" distR="0" wp14:anchorId="6C747AE5" wp14:editId="4A7B5D67">
            <wp:extent cx="4357315" cy="2449875"/>
            <wp:effectExtent l="0" t="0" r="571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3694" cy="2464706"/>
                    </a:xfrm>
                    <a:prstGeom prst="rect">
                      <a:avLst/>
                    </a:prstGeom>
                  </pic:spPr>
                </pic:pic>
              </a:graphicData>
            </a:graphic>
          </wp:inline>
        </w:drawing>
      </w:r>
    </w:p>
    <w:p w:rsidR="004F266A" w:rsidRPr="004F266A" w:rsidRDefault="004F266A" w:rsidP="004F266A">
      <w:pPr>
        <w:jc w:val="center"/>
        <w:rPr>
          <w:sz w:val="28"/>
          <w:szCs w:val="28"/>
        </w:rPr>
      </w:pPr>
      <w:r>
        <w:rPr>
          <w:sz w:val="28"/>
          <w:szCs w:val="28"/>
        </w:rPr>
        <w:t>图</w:t>
      </w:r>
      <w:r>
        <w:rPr>
          <w:rFonts w:hint="eastAsia"/>
          <w:sz w:val="28"/>
          <w:szCs w:val="28"/>
        </w:rPr>
        <w:t>4</w:t>
      </w:r>
      <w:r>
        <w:rPr>
          <w:rFonts w:hint="eastAsia"/>
          <w:sz w:val="28"/>
          <w:szCs w:val="28"/>
        </w:rPr>
        <w:t>、纳税评估教学系统</w:t>
      </w:r>
    </w:p>
    <w:p w:rsidR="004F266A" w:rsidRPr="00777A8E" w:rsidRDefault="00CD6926" w:rsidP="004F266A">
      <w:pPr>
        <w:pStyle w:val="2"/>
        <w:rPr>
          <w:rFonts w:ascii="宋体" w:eastAsia="宋体" w:hAnsi="宋体"/>
          <w:sz w:val="28"/>
          <w:szCs w:val="28"/>
        </w:rPr>
      </w:pPr>
      <w:bookmarkStart w:id="15" w:name="_Toc128494913"/>
      <w:r>
        <w:rPr>
          <w:rFonts w:ascii="宋体" w:eastAsia="宋体" w:hAnsi="宋体"/>
          <w:sz w:val="28"/>
          <w:szCs w:val="28"/>
        </w:rPr>
        <w:t>4</w:t>
      </w:r>
      <w:r w:rsidR="004F266A">
        <w:rPr>
          <w:rFonts w:ascii="宋体" w:eastAsia="宋体" w:hAnsi="宋体" w:hint="eastAsia"/>
          <w:sz w:val="28"/>
          <w:szCs w:val="28"/>
        </w:rPr>
        <w:t>、</w:t>
      </w:r>
      <w:r w:rsidR="00CD0A25">
        <w:rPr>
          <w:rFonts w:ascii="宋体" w:eastAsia="宋体" w:hAnsi="宋体" w:hint="eastAsia"/>
          <w:sz w:val="28"/>
          <w:szCs w:val="28"/>
        </w:rPr>
        <w:t>理论学习</w:t>
      </w:r>
      <w:bookmarkEnd w:id="15"/>
    </w:p>
    <w:p w:rsidR="00781D20" w:rsidRDefault="00CD0A25" w:rsidP="00781D20">
      <w:pPr>
        <w:ind w:firstLineChars="200" w:firstLine="560"/>
        <w:rPr>
          <w:sz w:val="28"/>
          <w:szCs w:val="28"/>
        </w:rPr>
      </w:pPr>
      <w:r>
        <w:rPr>
          <w:rFonts w:hint="eastAsia"/>
          <w:sz w:val="28"/>
          <w:szCs w:val="28"/>
        </w:rPr>
        <w:t>进入纳税评估教学系统，选择“理论学习”，通过搜索或展开所属学习的知识树查询您所需的知识点进行学习（图</w:t>
      </w:r>
      <w:r>
        <w:rPr>
          <w:rFonts w:hint="eastAsia"/>
          <w:sz w:val="28"/>
          <w:szCs w:val="28"/>
        </w:rPr>
        <w:t>5</w:t>
      </w:r>
      <w:r w:rsidR="00CD6926">
        <w:rPr>
          <w:rFonts w:hint="eastAsia"/>
          <w:sz w:val="28"/>
          <w:szCs w:val="28"/>
        </w:rPr>
        <w:t>、图</w:t>
      </w:r>
      <w:r w:rsidR="00CD6926">
        <w:rPr>
          <w:rFonts w:hint="eastAsia"/>
          <w:sz w:val="28"/>
          <w:szCs w:val="28"/>
        </w:rPr>
        <w:t>6</w:t>
      </w:r>
      <w:r w:rsidR="00CD6926">
        <w:rPr>
          <w:rFonts w:hint="eastAsia"/>
          <w:sz w:val="28"/>
          <w:szCs w:val="28"/>
        </w:rPr>
        <w:t>、图</w:t>
      </w:r>
      <w:r w:rsidR="00CD6926">
        <w:rPr>
          <w:rFonts w:hint="eastAsia"/>
          <w:sz w:val="28"/>
          <w:szCs w:val="28"/>
        </w:rPr>
        <w:t>7</w:t>
      </w:r>
      <w:r>
        <w:rPr>
          <w:rFonts w:hint="eastAsia"/>
          <w:sz w:val="28"/>
          <w:szCs w:val="28"/>
        </w:rPr>
        <w:t>）。</w:t>
      </w:r>
    </w:p>
    <w:p w:rsidR="00CD6926" w:rsidRDefault="00CD6926" w:rsidP="00CD6926">
      <w:pPr>
        <w:jc w:val="center"/>
        <w:rPr>
          <w:sz w:val="28"/>
          <w:szCs w:val="28"/>
        </w:rPr>
      </w:pPr>
      <w:r>
        <w:rPr>
          <w:noProof/>
        </w:rPr>
        <w:lastRenderedPageBreak/>
        <w:drawing>
          <wp:inline distT="0" distB="0" distL="0" distR="0" wp14:anchorId="02E85D41" wp14:editId="2BF10E67">
            <wp:extent cx="4269850" cy="240069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05131" cy="2420534"/>
                    </a:xfrm>
                    <a:prstGeom prst="rect">
                      <a:avLst/>
                    </a:prstGeom>
                  </pic:spPr>
                </pic:pic>
              </a:graphicData>
            </a:graphic>
          </wp:inline>
        </w:drawing>
      </w:r>
    </w:p>
    <w:p w:rsidR="00CD6926" w:rsidRDefault="00CD6926" w:rsidP="00CD6926">
      <w:pPr>
        <w:jc w:val="center"/>
        <w:rPr>
          <w:sz w:val="28"/>
          <w:szCs w:val="28"/>
        </w:rPr>
      </w:pPr>
      <w:r>
        <w:rPr>
          <w:sz w:val="28"/>
          <w:szCs w:val="28"/>
        </w:rPr>
        <w:t>图</w:t>
      </w:r>
      <w:r>
        <w:rPr>
          <w:rFonts w:hint="eastAsia"/>
          <w:sz w:val="28"/>
          <w:szCs w:val="28"/>
        </w:rPr>
        <w:t>5</w:t>
      </w:r>
      <w:r>
        <w:rPr>
          <w:rFonts w:hint="eastAsia"/>
          <w:sz w:val="28"/>
          <w:szCs w:val="28"/>
        </w:rPr>
        <w:t>、理论学习之文字</w:t>
      </w:r>
    </w:p>
    <w:p w:rsidR="00CD6926" w:rsidRDefault="00CD6926" w:rsidP="00CD6926">
      <w:pPr>
        <w:jc w:val="center"/>
        <w:rPr>
          <w:sz w:val="28"/>
          <w:szCs w:val="28"/>
        </w:rPr>
      </w:pPr>
      <w:r>
        <w:rPr>
          <w:noProof/>
        </w:rPr>
        <w:drawing>
          <wp:inline distT="0" distB="0" distL="0" distR="0" wp14:anchorId="2134C104" wp14:editId="170BA14F">
            <wp:extent cx="4285753" cy="240964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12937" cy="2424924"/>
                    </a:xfrm>
                    <a:prstGeom prst="rect">
                      <a:avLst/>
                    </a:prstGeom>
                  </pic:spPr>
                </pic:pic>
              </a:graphicData>
            </a:graphic>
          </wp:inline>
        </w:drawing>
      </w:r>
    </w:p>
    <w:p w:rsidR="00CD6926" w:rsidRDefault="00CD6926" w:rsidP="00CD6926">
      <w:pPr>
        <w:jc w:val="center"/>
        <w:rPr>
          <w:sz w:val="28"/>
          <w:szCs w:val="28"/>
        </w:rPr>
      </w:pPr>
      <w:r>
        <w:rPr>
          <w:sz w:val="28"/>
          <w:szCs w:val="28"/>
        </w:rPr>
        <w:t>图</w:t>
      </w:r>
      <w:r>
        <w:rPr>
          <w:rFonts w:hint="eastAsia"/>
          <w:sz w:val="28"/>
          <w:szCs w:val="28"/>
        </w:rPr>
        <w:t>6</w:t>
      </w:r>
      <w:r>
        <w:rPr>
          <w:rFonts w:hint="eastAsia"/>
          <w:sz w:val="28"/>
          <w:szCs w:val="28"/>
        </w:rPr>
        <w:t>、理论学习之图片</w:t>
      </w:r>
    </w:p>
    <w:p w:rsidR="00CD6926" w:rsidRDefault="00CD6926" w:rsidP="00CD6926">
      <w:pPr>
        <w:jc w:val="center"/>
        <w:rPr>
          <w:sz w:val="28"/>
          <w:szCs w:val="28"/>
        </w:rPr>
      </w:pPr>
      <w:r>
        <w:rPr>
          <w:noProof/>
        </w:rPr>
        <w:drawing>
          <wp:inline distT="0" distB="0" distL="0" distR="0" wp14:anchorId="698E0371" wp14:editId="04DC8190">
            <wp:extent cx="4253948" cy="2391757"/>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76342" cy="2404348"/>
                    </a:xfrm>
                    <a:prstGeom prst="rect">
                      <a:avLst/>
                    </a:prstGeom>
                  </pic:spPr>
                </pic:pic>
              </a:graphicData>
            </a:graphic>
          </wp:inline>
        </w:drawing>
      </w:r>
    </w:p>
    <w:p w:rsidR="00CD6926" w:rsidRPr="004F266A" w:rsidRDefault="00CD6926" w:rsidP="00CD6926">
      <w:pPr>
        <w:jc w:val="center"/>
        <w:rPr>
          <w:sz w:val="28"/>
          <w:szCs w:val="28"/>
        </w:rPr>
      </w:pPr>
      <w:r>
        <w:rPr>
          <w:sz w:val="28"/>
          <w:szCs w:val="28"/>
        </w:rPr>
        <w:t>图</w:t>
      </w:r>
      <w:r>
        <w:rPr>
          <w:rFonts w:hint="eastAsia"/>
          <w:sz w:val="28"/>
          <w:szCs w:val="28"/>
        </w:rPr>
        <w:t>7</w:t>
      </w:r>
      <w:r>
        <w:rPr>
          <w:rFonts w:hint="eastAsia"/>
          <w:sz w:val="28"/>
          <w:szCs w:val="28"/>
        </w:rPr>
        <w:t>、理论学习之视频</w:t>
      </w:r>
    </w:p>
    <w:p w:rsidR="00CD6926" w:rsidRPr="00777A8E" w:rsidRDefault="00CD6926" w:rsidP="00CD6926">
      <w:pPr>
        <w:pStyle w:val="2"/>
        <w:rPr>
          <w:rFonts w:ascii="宋体" w:eastAsia="宋体" w:hAnsi="宋体"/>
          <w:sz w:val="28"/>
          <w:szCs w:val="28"/>
        </w:rPr>
      </w:pPr>
      <w:bookmarkStart w:id="16" w:name="_Toc128494914"/>
      <w:r>
        <w:rPr>
          <w:rFonts w:ascii="宋体" w:eastAsia="宋体" w:hAnsi="宋体"/>
          <w:sz w:val="28"/>
          <w:szCs w:val="28"/>
        </w:rPr>
        <w:lastRenderedPageBreak/>
        <w:t>5</w:t>
      </w:r>
      <w:r>
        <w:rPr>
          <w:rFonts w:ascii="宋体" w:eastAsia="宋体" w:hAnsi="宋体" w:hint="eastAsia"/>
          <w:sz w:val="28"/>
          <w:szCs w:val="28"/>
        </w:rPr>
        <w:t>、评估指标</w:t>
      </w:r>
      <w:bookmarkEnd w:id="16"/>
    </w:p>
    <w:p w:rsidR="00781D20" w:rsidRDefault="00FA0603" w:rsidP="00781D20">
      <w:pPr>
        <w:ind w:firstLineChars="200" w:firstLine="560"/>
        <w:rPr>
          <w:sz w:val="28"/>
          <w:szCs w:val="28"/>
        </w:rPr>
      </w:pPr>
      <w:r>
        <w:rPr>
          <w:sz w:val="28"/>
          <w:szCs w:val="28"/>
        </w:rPr>
        <w:t>在纳税评估教学系统中，点击</w:t>
      </w:r>
      <w:r w:rsidRPr="00FA0603">
        <w:rPr>
          <w:rFonts w:ascii="宋体" w:eastAsia="宋体" w:hAnsi="宋体"/>
          <w:sz w:val="28"/>
          <w:szCs w:val="28"/>
        </w:rPr>
        <w:t>“</w:t>
      </w:r>
      <w:r>
        <w:rPr>
          <w:sz w:val="28"/>
          <w:szCs w:val="28"/>
        </w:rPr>
        <w:t>评估指标</w:t>
      </w:r>
      <w:r w:rsidRPr="00FA0603">
        <w:rPr>
          <w:rFonts w:ascii="宋体" w:eastAsia="宋体" w:hAnsi="宋体"/>
          <w:sz w:val="28"/>
          <w:szCs w:val="28"/>
        </w:rPr>
        <w:t>”</w:t>
      </w:r>
      <w:r w:rsidR="00CD6926">
        <w:rPr>
          <w:sz w:val="28"/>
          <w:szCs w:val="28"/>
        </w:rPr>
        <w:t>即可进入</w:t>
      </w:r>
      <w:r>
        <w:rPr>
          <w:sz w:val="28"/>
          <w:szCs w:val="28"/>
        </w:rPr>
        <w:t>评估指标的学习，系统将评估分为税收负担类、申报合法类、纳税能力类、生产经营类、财务管理类五大类，其学习内容含盖了指标信息表及指标公式组建两种方式（图</w:t>
      </w:r>
      <w:r>
        <w:rPr>
          <w:rFonts w:hint="eastAsia"/>
          <w:sz w:val="28"/>
          <w:szCs w:val="28"/>
        </w:rPr>
        <w:t>8</w:t>
      </w:r>
      <w:r>
        <w:rPr>
          <w:rFonts w:hint="eastAsia"/>
          <w:sz w:val="28"/>
          <w:szCs w:val="28"/>
        </w:rPr>
        <w:t>、图</w:t>
      </w:r>
      <w:r>
        <w:rPr>
          <w:rFonts w:hint="eastAsia"/>
          <w:sz w:val="28"/>
          <w:szCs w:val="28"/>
        </w:rPr>
        <w:t>9</w:t>
      </w:r>
      <w:r>
        <w:rPr>
          <w:sz w:val="28"/>
          <w:szCs w:val="28"/>
        </w:rPr>
        <w:t>）。</w:t>
      </w:r>
    </w:p>
    <w:p w:rsidR="00FA0603" w:rsidRDefault="00FA0603" w:rsidP="00781D20">
      <w:pPr>
        <w:ind w:firstLineChars="200" w:firstLine="560"/>
        <w:rPr>
          <w:sz w:val="28"/>
          <w:szCs w:val="28"/>
        </w:rPr>
      </w:pPr>
      <w:r>
        <w:rPr>
          <w:sz w:val="28"/>
          <w:szCs w:val="28"/>
        </w:rPr>
        <w:t>注：</w:t>
      </w:r>
      <w:r>
        <w:rPr>
          <w:rFonts w:hint="eastAsia"/>
          <w:sz w:val="28"/>
          <w:szCs w:val="28"/>
        </w:rPr>
        <w:t>指标</w:t>
      </w:r>
      <w:r>
        <w:rPr>
          <w:sz w:val="28"/>
          <w:szCs w:val="28"/>
        </w:rPr>
        <w:t>公式测评仅需输入等号后部分，由系统自动评分，若信息表中存在多个指标公式则需要掌握的是同指标名称相同的公式。</w:t>
      </w:r>
    </w:p>
    <w:p w:rsidR="00FA0603" w:rsidRDefault="00FA0603" w:rsidP="00FA0603">
      <w:pPr>
        <w:jc w:val="center"/>
        <w:rPr>
          <w:sz w:val="28"/>
          <w:szCs w:val="28"/>
        </w:rPr>
      </w:pPr>
      <w:r>
        <w:rPr>
          <w:noProof/>
        </w:rPr>
        <w:drawing>
          <wp:inline distT="0" distB="0" distL="0" distR="0" wp14:anchorId="30D4CBA9" wp14:editId="55FBF3A5">
            <wp:extent cx="4308672" cy="24225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39300" cy="2439746"/>
                    </a:xfrm>
                    <a:prstGeom prst="rect">
                      <a:avLst/>
                    </a:prstGeom>
                  </pic:spPr>
                </pic:pic>
              </a:graphicData>
            </a:graphic>
          </wp:inline>
        </w:drawing>
      </w:r>
    </w:p>
    <w:p w:rsidR="00FA0603" w:rsidRDefault="00FA0603" w:rsidP="00FA0603">
      <w:pPr>
        <w:jc w:val="center"/>
        <w:rPr>
          <w:sz w:val="28"/>
          <w:szCs w:val="28"/>
        </w:rPr>
      </w:pPr>
      <w:r>
        <w:rPr>
          <w:sz w:val="28"/>
          <w:szCs w:val="28"/>
        </w:rPr>
        <w:t>图</w:t>
      </w:r>
      <w:r>
        <w:rPr>
          <w:rFonts w:hint="eastAsia"/>
          <w:sz w:val="28"/>
          <w:szCs w:val="28"/>
        </w:rPr>
        <w:t>8</w:t>
      </w:r>
      <w:r>
        <w:rPr>
          <w:rFonts w:hint="eastAsia"/>
          <w:sz w:val="28"/>
          <w:szCs w:val="28"/>
        </w:rPr>
        <w:t>、评估指标</w:t>
      </w:r>
    </w:p>
    <w:p w:rsidR="00FA0603" w:rsidRDefault="00FA0603" w:rsidP="00FA0603">
      <w:pPr>
        <w:jc w:val="center"/>
        <w:rPr>
          <w:sz w:val="28"/>
          <w:szCs w:val="28"/>
        </w:rPr>
      </w:pPr>
      <w:r>
        <w:rPr>
          <w:noProof/>
        </w:rPr>
        <w:drawing>
          <wp:inline distT="0" distB="0" distL="0" distR="0" wp14:anchorId="78100263" wp14:editId="7DFA6918">
            <wp:extent cx="4277801" cy="2405169"/>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01403" cy="2418439"/>
                    </a:xfrm>
                    <a:prstGeom prst="rect">
                      <a:avLst/>
                    </a:prstGeom>
                  </pic:spPr>
                </pic:pic>
              </a:graphicData>
            </a:graphic>
          </wp:inline>
        </w:drawing>
      </w:r>
    </w:p>
    <w:p w:rsidR="00FA0603" w:rsidRDefault="009E042E" w:rsidP="00FA0603">
      <w:pPr>
        <w:jc w:val="center"/>
        <w:rPr>
          <w:sz w:val="28"/>
          <w:szCs w:val="28"/>
        </w:rPr>
      </w:pPr>
      <w:r>
        <w:rPr>
          <w:sz w:val="28"/>
          <w:szCs w:val="28"/>
        </w:rPr>
        <w:t>图</w:t>
      </w:r>
      <w:r>
        <w:rPr>
          <w:rFonts w:hint="eastAsia"/>
          <w:sz w:val="28"/>
          <w:szCs w:val="28"/>
        </w:rPr>
        <w:t>9</w:t>
      </w:r>
      <w:r>
        <w:rPr>
          <w:rFonts w:hint="eastAsia"/>
          <w:sz w:val="28"/>
          <w:szCs w:val="28"/>
        </w:rPr>
        <w:t>、评估指标</w:t>
      </w:r>
      <w:r>
        <w:rPr>
          <w:rFonts w:hint="eastAsia"/>
          <w:sz w:val="28"/>
          <w:szCs w:val="28"/>
        </w:rPr>
        <w:t>-</w:t>
      </w:r>
      <w:r>
        <w:rPr>
          <w:rFonts w:hint="eastAsia"/>
          <w:sz w:val="28"/>
          <w:szCs w:val="28"/>
        </w:rPr>
        <w:t>关键值测算</w:t>
      </w:r>
    </w:p>
    <w:p w:rsidR="009E042E" w:rsidRPr="00777A8E" w:rsidRDefault="009E042E" w:rsidP="009E042E">
      <w:pPr>
        <w:pStyle w:val="2"/>
        <w:rPr>
          <w:rFonts w:ascii="宋体" w:eastAsia="宋体" w:hAnsi="宋体"/>
          <w:sz w:val="28"/>
          <w:szCs w:val="28"/>
        </w:rPr>
      </w:pPr>
      <w:bookmarkStart w:id="17" w:name="_Toc128494915"/>
      <w:r>
        <w:rPr>
          <w:rFonts w:ascii="宋体" w:eastAsia="宋体" w:hAnsi="宋体"/>
          <w:sz w:val="28"/>
          <w:szCs w:val="28"/>
        </w:rPr>
        <w:lastRenderedPageBreak/>
        <w:t>6</w:t>
      </w:r>
      <w:r>
        <w:rPr>
          <w:rFonts w:ascii="宋体" w:eastAsia="宋体" w:hAnsi="宋体" w:hint="eastAsia"/>
          <w:sz w:val="28"/>
          <w:szCs w:val="28"/>
        </w:rPr>
        <w:t>、评估指标随堂练</w:t>
      </w:r>
      <w:bookmarkEnd w:id="17"/>
    </w:p>
    <w:p w:rsidR="00CD6926" w:rsidRDefault="009E042E" w:rsidP="00781D20">
      <w:pPr>
        <w:ind w:firstLineChars="200" w:firstLine="560"/>
        <w:rPr>
          <w:rFonts w:ascii="宋体" w:eastAsia="宋体" w:hAnsi="宋体"/>
          <w:sz w:val="28"/>
          <w:szCs w:val="28"/>
        </w:rPr>
      </w:pPr>
      <w:r>
        <w:rPr>
          <w:sz w:val="28"/>
          <w:szCs w:val="28"/>
        </w:rPr>
        <w:t>进入纳税评估教学系统，点击</w:t>
      </w:r>
      <w:r w:rsidRPr="009E042E">
        <w:rPr>
          <w:rFonts w:ascii="宋体" w:eastAsia="宋体" w:hAnsi="宋体"/>
          <w:sz w:val="28"/>
          <w:szCs w:val="28"/>
        </w:rPr>
        <w:t>“</w:t>
      </w:r>
      <w:r>
        <w:rPr>
          <w:rFonts w:ascii="宋体" w:eastAsia="宋体" w:hAnsi="宋体"/>
          <w:sz w:val="28"/>
          <w:szCs w:val="28"/>
        </w:rPr>
        <w:t>评估指标随堂练</w:t>
      </w:r>
      <w:r w:rsidRPr="009E042E">
        <w:rPr>
          <w:rFonts w:ascii="宋体" w:eastAsia="宋体" w:hAnsi="宋体"/>
          <w:sz w:val="28"/>
          <w:szCs w:val="28"/>
        </w:rPr>
        <w:t>”</w:t>
      </w:r>
      <w:r>
        <w:rPr>
          <w:rFonts w:ascii="宋体" w:eastAsia="宋体" w:hAnsi="宋体"/>
          <w:sz w:val="28"/>
          <w:szCs w:val="28"/>
        </w:rPr>
        <w:t>进入单项案例练习页面，在此选择教师发布的案例进入作答页面</w:t>
      </w:r>
      <w:r w:rsidR="0036019F">
        <w:rPr>
          <w:rFonts w:ascii="宋体" w:eastAsia="宋体" w:hAnsi="宋体"/>
          <w:sz w:val="28"/>
          <w:szCs w:val="28"/>
        </w:rPr>
        <w:t>（图</w:t>
      </w:r>
      <w:r w:rsidR="0036019F">
        <w:rPr>
          <w:rFonts w:ascii="宋体" w:eastAsia="宋体" w:hAnsi="宋体" w:hint="eastAsia"/>
          <w:sz w:val="28"/>
          <w:szCs w:val="28"/>
        </w:rPr>
        <w:t>1</w:t>
      </w:r>
      <w:r w:rsidR="0036019F">
        <w:rPr>
          <w:rFonts w:ascii="宋体" w:eastAsia="宋体" w:hAnsi="宋体"/>
          <w:sz w:val="28"/>
          <w:szCs w:val="28"/>
        </w:rPr>
        <w:t>0、</w:t>
      </w:r>
      <w:r w:rsidR="0036019F">
        <w:rPr>
          <w:rFonts w:ascii="宋体" w:eastAsia="宋体" w:hAnsi="宋体" w:hint="eastAsia"/>
          <w:sz w:val="28"/>
          <w:szCs w:val="28"/>
        </w:rPr>
        <w:t>图1</w:t>
      </w:r>
      <w:r w:rsidR="0036019F">
        <w:rPr>
          <w:rFonts w:ascii="宋体" w:eastAsia="宋体" w:hAnsi="宋体"/>
          <w:sz w:val="28"/>
          <w:szCs w:val="28"/>
        </w:rPr>
        <w:t>1、图</w:t>
      </w:r>
      <w:r w:rsidR="0036019F">
        <w:rPr>
          <w:rFonts w:ascii="宋体" w:eastAsia="宋体" w:hAnsi="宋体" w:hint="eastAsia"/>
          <w:sz w:val="28"/>
          <w:szCs w:val="28"/>
        </w:rPr>
        <w:t>1</w:t>
      </w:r>
      <w:r w:rsidR="0036019F">
        <w:rPr>
          <w:rFonts w:ascii="宋体" w:eastAsia="宋体" w:hAnsi="宋体"/>
          <w:sz w:val="28"/>
          <w:szCs w:val="28"/>
        </w:rPr>
        <w:t>2、图</w:t>
      </w:r>
      <w:r w:rsidR="0036019F">
        <w:rPr>
          <w:rFonts w:ascii="宋体" w:eastAsia="宋体" w:hAnsi="宋体" w:hint="eastAsia"/>
          <w:sz w:val="28"/>
          <w:szCs w:val="28"/>
        </w:rPr>
        <w:t>1</w:t>
      </w:r>
      <w:r w:rsidR="0036019F">
        <w:rPr>
          <w:rFonts w:ascii="宋体" w:eastAsia="宋体" w:hAnsi="宋体"/>
          <w:sz w:val="28"/>
          <w:szCs w:val="28"/>
        </w:rPr>
        <w:t>3、图</w:t>
      </w:r>
      <w:r w:rsidR="0036019F">
        <w:rPr>
          <w:rFonts w:ascii="宋体" w:eastAsia="宋体" w:hAnsi="宋体" w:hint="eastAsia"/>
          <w:sz w:val="28"/>
          <w:szCs w:val="28"/>
        </w:rPr>
        <w:t>1</w:t>
      </w:r>
      <w:r w:rsidR="0036019F">
        <w:rPr>
          <w:rFonts w:ascii="宋体" w:eastAsia="宋体" w:hAnsi="宋体"/>
          <w:sz w:val="28"/>
          <w:szCs w:val="28"/>
        </w:rPr>
        <w:t>4）</w:t>
      </w:r>
      <w:r>
        <w:rPr>
          <w:rFonts w:ascii="宋体" w:eastAsia="宋体" w:hAnsi="宋体"/>
          <w:sz w:val="28"/>
          <w:szCs w:val="28"/>
        </w:rPr>
        <w:t>。</w:t>
      </w:r>
    </w:p>
    <w:p w:rsidR="009E042E" w:rsidRDefault="009E042E" w:rsidP="00781D20">
      <w:pPr>
        <w:ind w:firstLineChars="200" w:firstLine="560"/>
        <w:rPr>
          <w:rFonts w:ascii="宋体" w:eastAsia="宋体" w:hAnsi="宋体"/>
          <w:sz w:val="28"/>
          <w:szCs w:val="28"/>
        </w:rPr>
      </w:pPr>
      <w:r>
        <w:rPr>
          <w:rFonts w:ascii="宋体" w:eastAsia="宋体" w:hAnsi="宋体"/>
          <w:sz w:val="28"/>
          <w:szCs w:val="28"/>
        </w:rPr>
        <w:t>开始练习：新进练习或进入之前作答进度；</w:t>
      </w:r>
    </w:p>
    <w:p w:rsidR="009E042E" w:rsidRDefault="0036019F" w:rsidP="00781D20">
      <w:pPr>
        <w:ind w:firstLineChars="200" w:firstLine="560"/>
        <w:rPr>
          <w:rFonts w:ascii="宋体" w:eastAsia="宋体" w:hAnsi="宋体"/>
          <w:sz w:val="28"/>
          <w:szCs w:val="28"/>
        </w:rPr>
      </w:pPr>
      <w:r>
        <w:rPr>
          <w:rFonts w:ascii="宋体" w:eastAsia="宋体" w:hAnsi="宋体"/>
          <w:sz w:val="28"/>
          <w:szCs w:val="28"/>
        </w:rPr>
        <w:t>重新练习：初始化状态进入作答页面；</w:t>
      </w:r>
    </w:p>
    <w:p w:rsidR="0036019F" w:rsidRDefault="0036019F" w:rsidP="00781D20">
      <w:pPr>
        <w:ind w:firstLineChars="200" w:firstLine="560"/>
        <w:rPr>
          <w:rFonts w:ascii="宋体" w:eastAsia="宋体" w:hAnsi="宋体"/>
          <w:sz w:val="28"/>
          <w:szCs w:val="28"/>
        </w:rPr>
      </w:pPr>
      <w:r>
        <w:rPr>
          <w:rFonts w:ascii="宋体" w:eastAsia="宋体" w:hAnsi="宋体"/>
          <w:sz w:val="28"/>
          <w:szCs w:val="28"/>
        </w:rPr>
        <w:t>成绩查询：仅可查询最近一次的作答记录及分值；</w:t>
      </w:r>
    </w:p>
    <w:p w:rsidR="0036019F" w:rsidRDefault="0036019F" w:rsidP="00781D20">
      <w:pPr>
        <w:ind w:firstLineChars="200" w:firstLine="560"/>
        <w:rPr>
          <w:sz w:val="28"/>
          <w:szCs w:val="28"/>
        </w:rPr>
      </w:pPr>
      <w:r>
        <w:rPr>
          <w:rFonts w:ascii="宋体" w:eastAsia="宋体" w:hAnsi="宋体"/>
          <w:sz w:val="28"/>
          <w:szCs w:val="28"/>
        </w:rPr>
        <w:t>注：成绩查询中的标准答案需要教师端 “开启答案”才可才看。</w:t>
      </w:r>
    </w:p>
    <w:p w:rsidR="00CD6926" w:rsidRDefault="009E042E" w:rsidP="0036019F">
      <w:pPr>
        <w:jc w:val="center"/>
        <w:rPr>
          <w:sz w:val="28"/>
          <w:szCs w:val="28"/>
        </w:rPr>
      </w:pPr>
      <w:r>
        <w:rPr>
          <w:noProof/>
        </w:rPr>
        <w:drawing>
          <wp:inline distT="0" distB="0" distL="0" distR="0" wp14:anchorId="0F21A1BB" wp14:editId="34573C7D">
            <wp:extent cx="4158532" cy="233811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83668" cy="2352243"/>
                    </a:xfrm>
                    <a:prstGeom prst="rect">
                      <a:avLst/>
                    </a:prstGeom>
                  </pic:spPr>
                </pic:pic>
              </a:graphicData>
            </a:graphic>
          </wp:inline>
        </w:drawing>
      </w:r>
    </w:p>
    <w:p w:rsidR="0036019F" w:rsidRDefault="0036019F" w:rsidP="0036019F">
      <w:pPr>
        <w:jc w:val="center"/>
        <w:rPr>
          <w:sz w:val="28"/>
          <w:szCs w:val="28"/>
        </w:rPr>
      </w:pPr>
      <w:r>
        <w:rPr>
          <w:sz w:val="28"/>
          <w:szCs w:val="28"/>
        </w:rPr>
        <w:t>图</w:t>
      </w:r>
      <w:r>
        <w:rPr>
          <w:rFonts w:hint="eastAsia"/>
          <w:sz w:val="28"/>
          <w:szCs w:val="28"/>
        </w:rPr>
        <w:t>1</w:t>
      </w:r>
      <w:r>
        <w:rPr>
          <w:sz w:val="28"/>
          <w:szCs w:val="28"/>
        </w:rPr>
        <w:t>0</w:t>
      </w:r>
      <w:r>
        <w:rPr>
          <w:sz w:val="28"/>
          <w:szCs w:val="28"/>
        </w:rPr>
        <w:t>、评估指标随堂练</w:t>
      </w:r>
    </w:p>
    <w:p w:rsidR="0036019F" w:rsidRDefault="0036019F" w:rsidP="0036019F">
      <w:pPr>
        <w:jc w:val="center"/>
        <w:rPr>
          <w:sz w:val="28"/>
          <w:szCs w:val="28"/>
        </w:rPr>
      </w:pPr>
      <w:r>
        <w:rPr>
          <w:noProof/>
        </w:rPr>
        <w:drawing>
          <wp:inline distT="0" distB="0" distL="0" distR="0" wp14:anchorId="1681A9F9" wp14:editId="054146D1">
            <wp:extent cx="4198289" cy="2360463"/>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20056" cy="2372701"/>
                    </a:xfrm>
                    <a:prstGeom prst="rect">
                      <a:avLst/>
                    </a:prstGeom>
                  </pic:spPr>
                </pic:pic>
              </a:graphicData>
            </a:graphic>
          </wp:inline>
        </w:drawing>
      </w:r>
    </w:p>
    <w:p w:rsidR="0036019F" w:rsidRDefault="0036019F" w:rsidP="0036019F">
      <w:pPr>
        <w:jc w:val="center"/>
        <w:rPr>
          <w:sz w:val="28"/>
          <w:szCs w:val="28"/>
        </w:rPr>
      </w:pPr>
      <w:r>
        <w:rPr>
          <w:sz w:val="28"/>
          <w:szCs w:val="28"/>
        </w:rPr>
        <w:t>图</w:t>
      </w:r>
      <w:r>
        <w:rPr>
          <w:rFonts w:hint="eastAsia"/>
          <w:sz w:val="28"/>
          <w:szCs w:val="28"/>
        </w:rPr>
        <w:t>1</w:t>
      </w:r>
      <w:r>
        <w:rPr>
          <w:sz w:val="28"/>
          <w:szCs w:val="28"/>
        </w:rPr>
        <w:t>1</w:t>
      </w:r>
      <w:r>
        <w:rPr>
          <w:sz w:val="28"/>
          <w:szCs w:val="28"/>
        </w:rPr>
        <w:t>、风险点判断</w:t>
      </w:r>
    </w:p>
    <w:p w:rsidR="0036019F" w:rsidRDefault="0036019F" w:rsidP="0036019F">
      <w:pPr>
        <w:jc w:val="center"/>
        <w:rPr>
          <w:sz w:val="28"/>
          <w:szCs w:val="28"/>
        </w:rPr>
      </w:pPr>
      <w:r>
        <w:rPr>
          <w:noProof/>
        </w:rPr>
        <w:lastRenderedPageBreak/>
        <w:drawing>
          <wp:inline distT="0" distB="0" distL="0" distR="0" wp14:anchorId="715D3E53" wp14:editId="7CEE7D3C">
            <wp:extent cx="4309607" cy="242305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40597" cy="2440475"/>
                    </a:xfrm>
                    <a:prstGeom prst="rect">
                      <a:avLst/>
                    </a:prstGeom>
                  </pic:spPr>
                </pic:pic>
              </a:graphicData>
            </a:graphic>
          </wp:inline>
        </w:drawing>
      </w:r>
    </w:p>
    <w:p w:rsidR="0036019F" w:rsidRDefault="0036019F" w:rsidP="0036019F">
      <w:pPr>
        <w:jc w:val="center"/>
        <w:rPr>
          <w:sz w:val="28"/>
          <w:szCs w:val="28"/>
        </w:rPr>
      </w:pPr>
      <w:r>
        <w:rPr>
          <w:sz w:val="28"/>
          <w:szCs w:val="28"/>
        </w:rPr>
        <w:t>图</w:t>
      </w:r>
      <w:r>
        <w:rPr>
          <w:rFonts w:hint="eastAsia"/>
          <w:sz w:val="28"/>
          <w:szCs w:val="28"/>
        </w:rPr>
        <w:t>1</w:t>
      </w:r>
      <w:r>
        <w:rPr>
          <w:sz w:val="28"/>
          <w:szCs w:val="28"/>
        </w:rPr>
        <w:t>2</w:t>
      </w:r>
      <w:r>
        <w:rPr>
          <w:sz w:val="28"/>
          <w:szCs w:val="28"/>
        </w:rPr>
        <w:t>、风险指标计算</w:t>
      </w:r>
    </w:p>
    <w:p w:rsidR="0036019F" w:rsidRDefault="0036019F" w:rsidP="0036019F">
      <w:pPr>
        <w:jc w:val="center"/>
        <w:rPr>
          <w:sz w:val="28"/>
          <w:szCs w:val="28"/>
        </w:rPr>
      </w:pPr>
      <w:r>
        <w:rPr>
          <w:noProof/>
        </w:rPr>
        <w:drawing>
          <wp:inline distT="0" distB="0" distL="0" distR="0" wp14:anchorId="69CD1D66" wp14:editId="040FCFAB">
            <wp:extent cx="4325509" cy="2431992"/>
            <wp:effectExtent l="0" t="0" r="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37062" cy="2438488"/>
                    </a:xfrm>
                    <a:prstGeom prst="rect">
                      <a:avLst/>
                    </a:prstGeom>
                  </pic:spPr>
                </pic:pic>
              </a:graphicData>
            </a:graphic>
          </wp:inline>
        </w:drawing>
      </w:r>
    </w:p>
    <w:p w:rsidR="0036019F" w:rsidRDefault="0036019F" w:rsidP="0036019F">
      <w:pPr>
        <w:jc w:val="center"/>
        <w:rPr>
          <w:sz w:val="28"/>
          <w:szCs w:val="28"/>
        </w:rPr>
      </w:pPr>
      <w:r>
        <w:rPr>
          <w:sz w:val="28"/>
          <w:szCs w:val="28"/>
        </w:rPr>
        <w:t>图</w:t>
      </w:r>
      <w:r>
        <w:rPr>
          <w:rFonts w:hint="eastAsia"/>
          <w:sz w:val="28"/>
          <w:szCs w:val="28"/>
        </w:rPr>
        <w:t>1</w:t>
      </w:r>
      <w:r>
        <w:rPr>
          <w:sz w:val="28"/>
          <w:szCs w:val="28"/>
        </w:rPr>
        <w:t>3</w:t>
      </w:r>
      <w:r>
        <w:rPr>
          <w:sz w:val="28"/>
          <w:szCs w:val="28"/>
        </w:rPr>
        <w:t>、风险排查</w:t>
      </w:r>
    </w:p>
    <w:p w:rsidR="0036019F" w:rsidRDefault="0036019F" w:rsidP="0036019F">
      <w:pPr>
        <w:jc w:val="center"/>
        <w:rPr>
          <w:sz w:val="28"/>
          <w:szCs w:val="28"/>
        </w:rPr>
      </w:pPr>
      <w:r>
        <w:rPr>
          <w:noProof/>
        </w:rPr>
        <w:drawing>
          <wp:inline distT="0" distB="0" distL="0" distR="0" wp14:anchorId="3596697E" wp14:editId="4D66C2A1">
            <wp:extent cx="4333461" cy="2436463"/>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50646" cy="2446125"/>
                    </a:xfrm>
                    <a:prstGeom prst="rect">
                      <a:avLst/>
                    </a:prstGeom>
                  </pic:spPr>
                </pic:pic>
              </a:graphicData>
            </a:graphic>
          </wp:inline>
        </w:drawing>
      </w:r>
    </w:p>
    <w:p w:rsidR="0036019F" w:rsidRDefault="0036019F" w:rsidP="0036019F">
      <w:pPr>
        <w:jc w:val="center"/>
        <w:rPr>
          <w:sz w:val="28"/>
          <w:szCs w:val="28"/>
        </w:rPr>
      </w:pPr>
      <w:r>
        <w:rPr>
          <w:sz w:val="28"/>
          <w:szCs w:val="28"/>
        </w:rPr>
        <w:t>图</w:t>
      </w:r>
      <w:r>
        <w:rPr>
          <w:rFonts w:hint="eastAsia"/>
          <w:sz w:val="28"/>
          <w:szCs w:val="28"/>
        </w:rPr>
        <w:t>1</w:t>
      </w:r>
      <w:r>
        <w:rPr>
          <w:sz w:val="28"/>
          <w:szCs w:val="28"/>
        </w:rPr>
        <w:t>4</w:t>
      </w:r>
      <w:r>
        <w:rPr>
          <w:sz w:val="28"/>
          <w:szCs w:val="28"/>
        </w:rPr>
        <w:t>、风险应对经验</w:t>
      </w:r>
    </w:p>
    <w:p w:rsidR="0036019F" w:rsidRPr="00777A8E" w:rsidRDefault="0036019F" w:rsidP="0036019F">
      <w:pPr>
        <w:pStyle w:val="2"/>
        <w:rPr>
          <w:rFonts w:ascii="宋体" w:eastAsia="宋体" w:hAnsi="宋体"/>
          <w:sz w:val="28"/>
          <w:szCs w:val="28"/>
        </w:rPr>
      </w:pPr>
      <w:bookmarkStart w:id="18" w:name="_Toc128494916"/>
      <w:r>
        <w:rPr>
          <w:rFonts w:ascii="宋体" w:eastAsia="宋体" w:hAnsi="宋体"/>
          <w:sz w:val="28"/>
          <w:szCs w:val="28"/>
        </w:rPr>
        <w:lastRenderedPageBreak/>
        <w:t>7</w:t>
      </w:r>
      <w:r>
        <w:rPr>
          <w:rFonts w:ascii="宋体" w:eastAsia="宋体" w:hAnsi="宋体" w:hint="eastAsia"/>
          <w:sz w:val="28"/>
          <w:szCs w:val="28"/>
        </w:rPr>
        <w:t>、数据来源</w:t>
      </w:r>
      <w:bookmarkEnd w:id="18"/>
    </w:p>
    <w:p w:rsidR="00CD6926" w:rsidRDefault="0036019F" w:rsidP="00781D20">
      <w:pPr>
        <w:ind w:firstLineChars="200" w:firstLine="560"/>
        <w:rPr>
          <w:sz w:val="28"/>
          <w:szCs w:val="28"/>
        </w:rPr>
      </w:pPr>
      <w:r>
        <w:rPr>
          <w:sz w:val="28"/>
          <w:szCs w:val="28"/>
        </w:rPr>
        <w:t>进入纳税评估教学系统，点击</w:t>
      </w:r>
      <w:r>
        <w:rPr>
          <w:sz w:val="28"/>
          <w:szCs w:val="28"/>
        </w:rPr>
        <w:t>“</w:t>
      </w:r>
      <w:r>
        <w:rPr>
          <w:sz w:val="28"/>
          <w:szCs w:val="28"/>
        </w:rPr>
        <w:t>数据来源</w:t>
      </w:r>
      <w:r>
        <w:rPr>
          <w:sz w:val="28"/>
          <w:szCs w:val="28"/>
        </w:rPr>
        <w:t>”</w:t>
      </w:r>
      <w:r>
        <w:rPr>
          <w:sz w:val="28"/>
          <w:szCs w:val="28"/>
        </w:rPr>
        <w:t>进入系统，其分为生成经营数据表、财务会计报表、涉税业务表单</w:t>
      </w:r>
      <w:r w:rsidR="00723BBF">
        <w:rPr>
          <w:sz w:val="28"/>
          <w:szCs w:val="28"/>
        </w:rPr>
        <w:t>（图</w:t>
      </w:r>
      <w:r w:rsidR="00723BBF">
        <w:rPr>
          <w:rFonts w:hint="eastAsia"/>
          <w:sz w:val="28"/>
          <w:szCs w:val="28"/>
        </w:rPr>
        <w:t>1</w:t>
      </w:r>
      <w:r w:rsidR="00723BBF">
        <w:rPr>
          <w:sz w:val="28"/>
          <w:szCs w:val="28"/>
        </w:rPr>
        <w:t>5</w:t>
      </w:r>
      <w:r w:rsidR="00723BBF">
        <w:rPr>
          <w:sz w:val="28"/>
          <w:szCs w:val="28"/>
        </w:rPr>
        <w:t>）。</w:t>
      </w:r>
    </w:p>
    <w:p w:rsidR="0036019F" w:rsidRDefault="00723BBF" w:rsidP="00723BBF">
      <w:pPr>
        <w:jc w:val="center"/>
        <w:rPr>
          <w:sz w:val="28"/>
          <w:szCs w:val="28"/>
        </w:rPr>
      </w:pPr>
      <w:r>
        <w:rPr>
          <w:noProof/>
        </w:rPr>
        <w:drawing>
          <wp:inline distT="0" distB="0" distL="0" distR="0" wp14:anchorId="4F63CCF6" wp14:editId="260C3AC5">
            <wp:extent cx="4309607" cy="242305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39396" cy="2439800"/>
                    </a:xfrm>
                    <a:prstGeom prst="rect">
                      <a:avLst/>
                    </a:prstGeom>
                  </pic:spPr>
                </pic:pic>
              </a:graphicData>
            </a:graphic>
          </wp:inline>
        </w:drawing>
      </w:r>
    </w:p>
    <w:p w:rsidR="00723BBF" w:rsidRDefault="00723BBF" w:rsidP="00723BBF">
      <w:pPr>
        <w:jc w:val="center"/>
        <w:rPr>
          <w:sz w:val="28"/>
          <w:szCs w:val="28"/>
        </w:rPr>
      </w:pPr>
      <w:r>
        <w:rPr>
          <w:sz w:val="28"/>
          <w:szCs w:val="28"/>
        </w:rPr>
        <w:t>图</w:t>
      </w:r>
      <w:r>
        <w:rPr>
          <w:rFonts w:hint="eastAsia"/>
          <w:sz w:val="28"/>
          <w:szCs w:val="28"/>
        </w:rPr>
        <w:t>1</w:t>
      </w:r>
      <w:r>
        <w:rPr>
          <w:sz w:val="28"/>
          <w:szCs w:val="28"/>
        </w:rPr>
        <w:t>5</w:t>
      </w:r>
      <w:r>
        <w:rPr>
          <w:sz w:val="28"/>
          <w:szCs w:val="28"/>
        </w:rPr>
        <w:t>、数据来源</w:t>
      </w:r>
    </w:p>
    <w:p w:rsidR="00723BBF" w:rsidRPr="00777A8E" w:rsidRDefault="00723BBF" w:rsidP="00723BBF">
      <w:pPr>
        <w:pStyle w:val="2"/>
        <w:rPr>
          <w:rFonts w:ascii="宋体" w:eastAsia="宋体" w:hAnsi="宋体"/>
          <w:sz w:val="28"/>
          <w:szCs w:val="28"/>
        </w:rPr>
      </w:pPr>
      <w:bookmarkStart w:id="19" w:name="_Toc128494917"/>
      <w:r>
        <w:rPr>
          <w:rFonts w:ascii="宋体" w:eastAsia="宋体" w:hAnsi="宋体"/>
          <w:sz w:val="28"/>
          <w:szCs w:val="28"/>
        </w:rPr>
        <w:t>8</w:t>
      </w:r>
      <w:r>
        <w:rPr>
          <w:rFonts w:ascii="宋体" w:eastAsia="宋体" w:hAnsi="宋体" w:hint="eastAsia"/>
          <w:sz w:val="28"/>
          <w:szCs w:val="28"/>
        </w:rPr>
        <w:t>、指标测评</w:t>
      </w:r>
      <w:bookmarkEnd w:id="19"/>
    </w:p>
    <w:p w:rsidR="0036019F" w:rsidRDefault="00723BBF" w:rsidP="00781D20">
      <w:pPr>
        <w:ind w:firstLineChars="200" w:firstLine="560"/>
        <w:rPr>
          <w:rFonts w:ascii="宋体" w:eastAsia="宋体" w:hAnsi="宋体"/>
          <w:sz w:val="28"/>
          <w:szCs w:val="28"/>
        </w:rPr>
      </w:pPr>
      <w:r>
        <w:rPr>
          <w:sz w:val="28"/>
          <w:szCs w:val="28"/>
        </w:rPr>
        <w:t>进入纳税评估教学系统，</w:t>
      </w:r>
      <w:r w:rsidRPr="00723BBF">
        <w:rPr>
          <w:rFonts w:ascii="宋体" w:eastAsia="宋体" w:hAnsi="宋体"/>
          <w:sz w:val="28"/>
          <w:szCs w:val="28"/>
        </w:rPr>
        <w:t>点击“指标测评”</w:t>
      </w:r>
      <w:r>
        <w:rPr>
          <w:rFonts w:ascii="宋体" w:eastAsia="宋体" w:hAnsi="宋体"/>
          <w:sz w:val="28"/>
          <w:szCs w:val="28"/>
        </w:rPr>
        <w:t>进入系统，指标测评模块分为指标训练和指标测评</w:t>
      </w:r>
      <w:r>
        <w:rPr>
          <w:rFonts w:ascii="宋体" w:eastAsia="宋体" w:hAnsi="宋体" w:hint="eastAsia"/>
          <w:sz w:val="28"/>
          <w:szCs w:val="28"/>
        </w:rPr>
        <w:t>两部分（图1</w:t>
      </w:r>
      <w:r>
        <w:rPr>
          <w:rFonts w:ascii="宋体" w:eastAsia="宋体" w:hAnsi="宋体"/>
          <w:sz w:val="28"/>
          <w:szCs w:val="28"/>
        </w:rPr>
        <w:t>6</w:t>
      </w:r>
      <w:r>
        <w:rPr>
          <w:rFonts w:ascii="宋体" w:eastAsia="宋体" w:hAnsi="宋体" w:hint="eastAsia"/>
          <w:sz w:val="28"/>
          <w:szCs w:val="28"/>
        </w:rPr>
        <w:t>）。</w:t>
      </w:r>
    </w:p>
    <w:p w:rsidR="00723BBF" w:rsidRDefault="00723BBF" w:rsidP="00723BBF">
      <w:pPr>
        <w:jc w:val="center"/>
        <w:rPr>
          <w:sz w:val="28"/>
          <w:szCs w:val="28"/>
        </w:rPr>
      </w:pPr>
      <w:r>
        <w:rPr>
          <w:noProof/>
        </w:rPr>
        <w:drawing>
          <wp:inline distT="0" distB="0" distL="0" distR="0" wp14:anchorId="25C6E412" wp14:editId="49D58851">
            <wp:extent cx="4301655" cy="2418580"/>
            <wp:effectExtent l="0" t="0" r="381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31068" cy="2435117"/>
                    </a:xfrm>
                    <a:prstGeom prst="rect">
                      <a:avLst/>
                    </a:prstGeom>
                  </pic:spPr>
                </pic:pic>
              </a:graphicData>
            </a:graphic>
          </wp:inline>
        </w:drawing>
      </w:r>
    </w:p>
    <w:p w:rsidR="00723BBF" w:rsidRPr="00723BBF" w:rsidRDefault="00723BBF" w:rsidP="00723BBF">
      <w:pPr>
        <w:jc w:val="center"/>
        <w:rPr>
          <w:sz w:val="28"/>
          <w:szCs w:val="28"/>
        </w:rPr>
      </w:pPr>
      <w:r>
        <w:rPr>
          <w:sz w:val="28"/>
          <w:szCs w:val="28"/>
        </w:rPr>
        <w:t>图</w:t>
      </w:r>
      <w:r>
        <w:rPr>
          <w:rFonts w:hint="eastAsia"/>
          <w:sz w:val="28"/>
          <w:szCs w:val="28"/>
        </w:rPr>
        <w:t>1</w:t>
      </w:r>
      <w:r>
        <w:rPr>
          <w:sz w:val="28"/>
          <w:szCs w:val="28"/>
        </w:rPr>
        <w:t>6</w:t>
      </w:r>
      <w:r>
        <w:rPr>
          <w:sz w:val="28"/>
          <w:szCs w:val="28"/>
        </w:rPr>
        <w:t>、指标测评</w:t>
      </w:r>
    </w:p>
    <w:p w:rsidR="00723BBF" w:rsidRPr="00723BBF" w:rsidRDefault="00723BBF" w:rsidP="00723BBF">
      <w:pPr>
        <w:pStyle w:val="3"/>
        <w:rPr>
          <w:rFonts w:ascii="宋体" w:eastAsia="宋体" w:hAnsi="宋体"/>
          <w:sz w:val="28"/>
          <w:szCs w:val="28"/>
        </w:rPr>
      </w:pPr>
      <w:bookmarkStart w:id="20" w:name="_Toc128494918"/>
      <w:r w:rsidRPr="00723BBF">
        <w:rPr>
          <w:rFonts w:ascii="宋体" w:eastAsia="宋体" w:hAnsi="宋体"/>
          <w:sz w:val="28"/>
          <w:szCs w:val="28"/>
        </w:rPr>
        <w:lastRenderedPageBreak/>
        <w:t>8.1</w:t>
      </w:r>
      <w:r w:rsidRPr="00723BBF">
        <w:rPr>
          <w:rFonts w:ascii="宋体" w:eastAsia="宋体" w:hAnsi="宋体" w:hint="eastAsia"/>
          <w:sz w:val="28"/>
          <w:szCs w:val="28"/>
        </w:rPr>
        <w:t>、指标训练</w:t>
      </w:r>
      <w:bookmarkEnd w:id="20"/>
    </w:p>
    <w:p w:rsidR="00723BBF" w:rsidRDefault="00723BBF" w:rsidP="00781D20">
      <w:pPr>
        <w:ind w:firstLineChars="200" w:firstLine="560"/>
        <w:rPr>
          <w:rFonts w:ascii="宋体" w:eastAsia="宋体" w:hAnsi="宋体"/>
          <w:sz w:val="28"/>
          <w:szCs w:val="28"/>
        </w:rPr>
      </w:pPr>
      <w:r>
        <w:rPr>
          <w:sz w:val="28"/>
          <w:szCs w:val="28"/>
        </w:rPr>
        <w:t>点击</w:t>
      </w:r>
      <w:r w:rsidR="0070083B">
        <w:rPr>
          <w:sz w:val="28"/>
          <w:szCs w:val="28"/>
        </w:rPr>
        <w:t>指标训练的</w:t>
      </w:r>
      <w:r w:rsidRPr="0070083B">
        <w:rPr>
          <w:rFonts w:ascii="宋体" w:eastAsia="宋体" w:hAnsi="宋体"/>
          <w:sz w:val="28"/>
          <w:szCs w:val="28"/>
        </w:rPr>
        <w:t>“</w:t>
      </w:r>
      <w:r w:rsidR="0070083B" w:rsidRPr="0070083B">
        <w:rPr>
          <w:rFonts w:ascii="宋体" w:eastAsia="宋体" w:hAnsi="宋体"/>
          <w:sz w:val="28"/>
          <w:szCs w:val="28"/>
        </w:rPr>
        <w:t>立即练习</w:t>
      </w:r>
      <w:r w:rsidRPr="0070083B">
        <w:rPr>
          <w:rFonts w:ascii="宋体" w:eastAsia="宋体" w:hAnsi="宋体"/>
          <w:sz w:val="28"/>
          <w:szCs w:val="28"/>
        </w:rPr>
        <w:t>”</w:t>
      </w:r>
      <w:r w:rsidR="0070083B">
        <w:rPr>
          <w:rFonts w:ascii="宋体" w:eastAsia="宋体" w:hAnsi="宋体"/>
          <w:sz w:val="28"/>
          <w:szCs w:val="28"/>
        </w:rPr>
        <w:t>，进入练习学习选择页面（图</w:t>
      </w:r>
      <w:r w:rsidR="0070083B">
        <w:rPr>
          <w:rFonts w:ascii="宋体" w:eastAsia="宋体" w:hAnsi="宋体" w:hint="eastAsia"/>
          <w:sz w:val="28"/>
          <w:szCs w:val="28"/>
        </w:rPr>
        <w:t>1</w:t>
      </w:r>
      <w:r w:rsidR="0070083B">
        <w:rPr>
          <w:rFonts w:ascii="宋体" w:eastAsia="宋体" w:hAnsi="宋体"/>
          <w:sz w:val="28"/>
          <w:szCs w:val="28"/>
        </w:rPr>
        <w:t>7）；</w:t>
      </w:r>
    </w:p>
    <w:p w:rsidR="0070083B" w:rsidRDefault="0070083B" w:rsidP="00781D20">
      <w:pPr>
        <w:ind w:firstLineChars="200" w:firstLine="560"/>
        <w:rPr>
          <w:rFonts w:ascii="宋体" w:eastAsia="宋体" w:hAnsi="宋体"/>
          <w:sz w:val="28"/>
          <w:szCs w:val="28"/>
        </w:rPr>
      </w:pPr>
      <w:r>
        <w:rPr>
          <w:rFonts w:ascii="宋体" w:eastAsia="宋体" w:hAnsi="宋体"/>
          <w:sz w:val="28"/>
          <w:szCs w:val="28"/>
        </w:rPr>
        <w:t>点击“练习”按钮，进入作答页面，作答完毕点击提交即可（图</w:t>
      </w:r>
      <w:r>
        <w:rPr>
          <w:rFonts w:ascii="宋体" w:eastAsia="宋体" w:hAnsi="宋体" w:hint="eastAsia"/>
          <w:sz w:val="28"/>
          <w:szCs w:val="28"/>
        </w:rPr>
        <w:t>1</w:t>
      </w:r>
      <w:r>
        <w:rPr>
          <w:rFonts w:ascii="宋体" w:eastAsia="宋体" w:hAnsi="宋体"/>
          <w:sz w:val="28"/>
          <w:szCs w:val="28"/>
        </w:rPr>
        <w:t>8）；</w:t>
      </w:r>
    </w:p>
    <w:p w:rsidR="0070083B" w:rsidRPr="0070083B" w:rsidRDefault="0070083B" w:rsidP="00781D20">
      <w:pPr>
        <w:ind w:firstLineChars="200" w:firstLine="560"/>
        <w:rPr>
          <w:sz w:val="28"/>
          <w:szCs w:val="28"/>
        </w:rPr>
      </w:pPr>
      <w:r>
        <w:rPr>
          <w:rFonts w:ascii="宋体" w:eastAsia="宋体" w:hAnsi="宋体"/>
          <w:sz w:val="28"/>
          <w:szCs w:val="28"/>
        </w:rPr>
        <w:t>点击“答题记录”按钮，查看</w:t>
      </w:r>
      <w:r>
        <w:rPr>
          <w:rFonts w:ascii="宋体" w:eastAsia="宋体" w:hAnsi="宋体" w:hint="eastAsia"/>
          <w:sz w:val="28"/>
          <w:szCs w:val="28"/>
        </w:rPr>
        <w:t>对应练习的历史成绩（图1</w:t>
      </w:r>
      <w:r>
        <w:rPr>
          <w:rFonts w:ascii="宋体" w:eastAsia="宋体" w:hAnsi="宋体"/>
          <w:sz w:val="28"/>
          <w:szCs w:val="28"/>
        </w:rPr>
        <w:t>9</w:t>
      </w:r>
      <w:r>
        <w:rPr>
          <w:rFonts w:ascii="宋体" w:eastAsia="宋体" w:hAnsi="宋体" w:hint="eastAsia"/>
          <w:sz w:val="28"/>
          <w:szCs w:val="28"/>
        </w:rPr>
        <w:t>）；</w:t>
      </w:r>
    </w:p>
    <w:p w:rsidR="00723BBF" w:rsidRDefault="0070083B" w:rsidP="00781D20">
      <w:pPr>
        <w:ind w:firstLineChars="200" w:firstLine="560"/>
        <w:rPr>
          <w:rFonts w:ascii="宋体" w:eastAsia="宋体" w:hAnsi="宋体"/>
          <w:sz w:val="28"/>
          <w:szCs w:val="28"/>
        </w:rPr>
      </w:pPr>
      <w:r>
        <w:rPr>
          <w:sz w:val="28"/>
          <w:szCs w:val="28"/>
        </w:rPr>
        <w:t>点击</w:t>
      </w:r>
      <w:r w:rsidRPr="0070083B">
        <w:rPr>
          <w:rFonts w:ascii="宋体" w:eastAsia="宋体" w:hAnsi="宋体"/>
          <w:sz w:val="28"/>
          <w:szCs w:val="28"/>
        </w:rPr>
        <w:t>“查看答案”</w:t>
      </w:r>
      <w:r>
        <w:rPr>
          <w:rFonts w:ascii="宋体" w:eastAsia="宋体" w:hAnsi="宋体"/>
          <w:sz w:val="28"/>
          <w:szCs w:val="28"/>
        </w:rPr>
        <w:t>按钮，查看练习的标准答案及解析（图</w:t>
      </w:r>
      <w:r>
        <w:rPr>
          <w:rFonts w:ascii="宋体" w:eastAsia="宋体" w:hAnsi="宋体" w:hint="eastAsia"/>
          <w:sz w:val="28"/>
          <w:szCs w:val="28"/>
        </w:rPr>
        <w:t>2</w:t>
      </w:r>
      <w:r>
        <w:rPr>
          <w:rFonts w:ascii="宋体" w:eastAsia="宋体" w:hAnsi="宋体"/>
          <w:sz w:val="28"/>
          <w:szCs w:val="28"/>
        </w:rPr>
        <w:t>0）。</w:t>
      </w:r>
    </w:p>
    <w:p w:rsidR="0070083B" w:rsidRDefault="0070083B" w:rsidP="00781D20">
      <w:pPr>
        <w:ind w:firstLineChars="200" w:firstLine="560"/>
        <w:rPr>
          <w:rFonts w:ascii="宋体" w:eastAsia="宋体" w:hAnsi="宋体"/>
          <w:sz w:val="28"/>
          <w:szCs w:val="28"/>
        </w:rPr>
      </w:pPr>
      <w:r>
        <w:rPr>
          <w:rFonts w:ascii="宋体" w:eastAsia="宋体" w:hAnsi="宋体"/>
          <w:sz w:val="28"/>
          <w:szCs w:val="28"/>
        </w:rPr>
        <w:t>注：标准答案及解析需要由教师端控制开启后才可查看。</w:t>
      </w:r>
    </w:p>
    <w:p w:rsidR="0070083B" w:rsidRDefault="0070083B" w:rsidP="0070083B">
      <w:pPr>
        <w:jc w:val="center"/>
        <w:rPr>
          <w:sz w:val="28"/>
          <w:szCs w:val="28"/>
        </w:rPr>
      </w:pPr>
      <w:r>
        <w:rPr>
          <w:noProof/>
        </w:rPr>
        <w:drawing>
          <wp:inline distT="0" distB="0" distL="0" distR="0" wp14:anchorId="6AE5053E" wp14:editId="45C20BCB">
            <wp:extent cx="4317558" cy="2427521"/>
            <wp:effectExtent l="0" t="0" r="698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49359" cy="2445401"/>
                    </a:xfrm>
                    <a:prstGeom prst="rect">
                      <a:avLst/>
                    </a:prstGeom>
                  </pic:spPr>
                </pic:pic>
              </a:graphicData>
            </a:graphic>
          </wp:inline>
        </w:drawing>
      </w:r>
    </w:p>
    <w:p w:rsidR="0070083B" w:rsidRDefault="0070083B" w:rsidP="0070083B">
      <w:pPr>
        <w:jc w:val="center"/>
        <w:rPr>
          <w:sz w:val="28"/>
          <w:szCs w:val="28"/>
        </w:rPr>
      </w:pPr>
      <w:r>
        <w:rPr>
          <w:sz w:val="28"/>
          <w:szCs w:val="28"/>
        </w:rPr>
        <w:t>图</w:t>
      </w:r>
      <w:r>
        <w:rPr>
          <w:rFonts w:hint="eastAsia"/>
          <w:sz w:val="28"/>
          <w:szCs w:val="28"/>
        </w:rPr>
        <w:t>1</w:t>
      </w:r>
      <w:r>
        <w:rPr>
          <w:sz w:val="28"/>
          <w:szCs w:val="28"/>
        </w:rPr>
        <w:t>7</w:t>
      </w:r>
      <w:r>
        <w:rPr>
          <w:sz w:val="28"/>
          <w:szCs w:val="28"/>
        </w:rPr>
        <w:t>、指标训练</w:t>
      </w:r>
    </w:p>
    <w:p w:rsidR="0070083B" w:rsidRDefault="0070083B" w:rsidP="0070083B">
      <w:pPr>
        <w:jc w:val="center"/>
        <w:rPr>
          <w:sz w:val="28"/>
          <w:szCs w:val="28"/>
        </w:rPr>
      </w:pPr>
      <w:r>
        <w:rPr>
          <w:noProof/>
        </w:rPr>
        <w:drawing>
          <wp:inline distT="0" distB="0" distL="0" distR="0" wp14:anchorId="7ADF92CA" wp14:editId="4D281C18">
            <wp:extent cx="4301655" cy="2418580"/>
            <wp:effectExtent l="0" t="0" r="381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26817" cy="2432727"/>
                    </a:xfrm>
                    <a:prstGeom prst="rect">
                      <a:avLst/>
                    </a:prstGeom>
                  </pic:spPr>
                </pic:pic>
              </a:graphicData>
            </a:graphic>
          </wp:inline>
        </w:drawing>
      </w:r>
    </w:p>
    <w:p w:rsidR="0070083B" w:rsidRDefault="0070083B" w:rsidP="0070083B">
      <w:pPr>
        <w:jc w:val="center"/>
        <w:rPr>
          <w:sz w:val="28"/>
          <w:szCs w:val="28"/>
        </w:rPr>
      </w:pPr>
      <w:r>
        <w:rPr>
          <w:sz w:val="28"/>
          <w:szCs w:val="28"/>
        </w:rPr>
        <w:t>图</w:t>
      </w:r>
      <w:r>
        <w:rPr>
          <w:rFonts w:hint="eastAsia"/>
          <w:sz w:val="28"/>
          <w:szCs w:val="28"/>
        </w:rPr>
        <w:t>1</w:t>
      </w:r>
      <w:r>
        <w:rPr>
          <w:sz w:val="28"/>
          <w:szCs w:val="28"/>
        </w:rPr>
        <w:t>8</w:t>
      </w:r>
      <w:r>
        <w:rPr>
          <w:sz w:val="28"/>
          <w:szCs w:val="28"/>
        </w:rPr>
        <w:t>、指标练习</w:t>
      </w:r>
    </w:p>
    <w:p w:rsidR="0070083B" w:rsidRDefault="0070083B" w:rsidP="0070083B">
      <w:pPr>
        <w:jc w:val="center"/>
        <w:rPr>
          <w:sz w:val="28"/>
          <w:szCs w:val="28"/>
        </w:rPr>
      </w:pPr>
      <w:r>
        <w:rPr>
          <w:noProof/>
        </w:rPr>
        <w:lastRenderedPageBreak/>
        <w:drawing>
          <wp:inline distT="0" distB="0" distL="0" distR="0" wp14:anchorId="0BA8EDB0" wp14:editId="3A488553">
            <wp:extent cx="4301656" cy="2418581"/>
            <wp:effectExtent l="0" t="0" r="381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09764" cy="2423140"/>
                    </a:xfrm>
                    <a:prstGeom prst="rect">
                      <a:avLst/>
                    </a:prstGeom>
                  </pic:spPr>
                </pic:pic>
              </a:graphicData>
            </a:graphic>
          </wp:inline>
        </w:drawing>
      </w:r>
    </w:p>
    <w:p w:rsidR="0070083B" w:rsidRDefault="0070083B" w:rsidP="0070083B">
      <w:pPr>
        <w:jc w:val="center"/>
        <w:rPr>
          <w:sz w:val="28"/>
          <w:szCs w:val="28"/>
        </w:rPr>
      </w:pPr>
      <w:r>
        <w:rPr>
          <w:sz w:val="28"/>
          <w:szCs w:val="28"/>
        </w:rPr>
        <w:t>图</w:t>
      </w:r>
      <w:r>
        <w:rPr>
          <w:rFonts w:hint="eastAsia"/>
          <w:sz w:val="28"/>
          <w:szCs w:val="28"/>
        </w:rPr>
        <w:t>1</w:t>
      </w:r>
      <w:r>
        <w:rPr>
          <w:sz w:val="28"/>
          <w:szCs w:val="28"/>
        </w:rPr>
        <w:t>9</w:t>
      </w:r>
      <w:r>
        <w:rPr>
          <w:sz w:val="28"/>
          <w:szCs w:val="28"/>
        </w:rPr>
        <w:t>、答题记录</w:t>
      </w:r>
    </w:p>
    <w:p w:rsidR="0070083B" w:rsidRDefault="0070083B" w:rsidP="0070083B">
      <w:pPr>
        <w:jc w:val="center"/>
        <w:rPr>
          <w:sz w:val="28"/>
          <w:szCs w:val="28"/>
        </w:rPr>
      </w:pPr>
      <w:r>
        <w:rPr>
          <w:noProof/>
        </w:rPr>
        <w:drawing>
          <wp:inline distT="0" distB="0" distL="0" distR="0" wp14:anchorId="7B4C3D02" wp14:editId="10AB959F">
            <wp:extent cx="4285753" cy="2409640"/>
            <wp:effectExtent l="0" t="0" r="63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05723" cy="2420868"/>
                    </a:xfrm>
                    <a:prstGeom prst="rect">
                      <a:avLst/>
                    </a:prstGeom>
                  </pic:spPr>
                </pic:pic>
              </a:graphicData>
            </a:graphic>
          </wp:inline>
        </w:drawing>
      </w:r>
    </w:p>
    <w:p w:rsidR="00975251" w:rsidRDefault="00975251" w:rsidP="0070083B">
      <w:pPr>
        <w:jc w:val="center"/>
        <w:rPr>
          <w:sz w:val="28"/>
          <w:szCs w:val="28"/>
        </w:rPr>
      </w:pPr>
      <w:r>
        <w:rPr>
          <w:sz w:val="28"/>
          <w:szCs w:val="28"/>
        </w:rPr>
        <w:t>图</w:t>
      </w:r>
      <w:r>
        <w:rPr>
          <w:rFonts w:hint="eastAsia"/>
          <w:sz w:val="28"/>
          <w:szCs w:val="28"/>
        </w:rPr>
        <w:t>2</w:t>
      </w:r>
      <w:r>
        <w:rPr>
          <w:sz w:val="28"/>
          <w:szCs w:val="28"/>
        </w:rPr>
        <w:t>0</w:t>
      </w:r>
      <w:r>
        <w:rPr>
          <w:sz w:val="28"/>
          <w:szCs w:val="28"/>
        </w:rPr>
        <w:t>、查看答案</w:t>
      </w:r>
    </w:p>
    <w:p w:rsidR="00975251" w:rsidRPr="00723BBF" w:rsidRDefault="00975251" w:rsidP="00975251">
      <w:pPr>
        <w:pStyle w:val="3"/>
        <w:rPr>
          <w:rFonts w:ascii="宋体" w:eastAsia="宋体" w:hAnsi="宋体"/>
          <w:sz w:val="28"/>
          <w:szCs w:val="28"/>
        </w:rPr>
      </w:pPr>
      <w:bookmarkStart w:id="21" w:name="_Toc128494919"/>
      <w:r>
        <w:rPr>
          <w:rFonts w:ascii="宋体" w:eastAsia="宋体" w:hAnsi="宋体"/>
          <w:sz w:val="28"/>
          <w:szCs w:val="28"/>
        </w:rPr>
        <w:t>8.2</w:t>
      </w:r>
      <w:r w:rsidRPr="00723BBF">
        <w:rPr>
          <w:rFonts w:ascii="宋体" w:eastAsia="宋体" w:hAnsi="宋体" w:hint="eastAsia"/>
          <w:sz w:val="28"/>
          <w:szCs w:val="28"/>
        </w:rPr>
        <w:t>、</w:t>
      </w:r>
      <w:r>
        <w:rPr>
          <w:rFonts w:ascii="宋体" w:eastAsia="宋体" w:hAnsi="宋体" w:hint="eastAsia"/>
          <w:sz w:val="28"/>
          <w:szCs w:val="28"/>
        </w:rPr>
        <w:t>指标测评</w:t>
      </w:r>
      <w:bookmarkEnd w:id="21"/>
    </w:p>
    <w:p w:rsidR="0070083B" w:rsidRDefault="00975251" w:rsidP="00781D20">
      <w:pPr>
        <w:ind w:firstLineChars="200" w:firstLine="560"/>
        <w:rPr>
          <w:rFonts w:ascii="宋体" w:eastAsia="宋体" w:hAnsi="宋体"/>
          <w:sz w:val="28"/>
          <w:szCs w:val="28"/>
        </w:rPr>
      </w:pPr>
      <w:r w:rsidRPr="00975251">
        <w:rPr>
          <w:rFonts w:ascii="宋体" w:eastAsia="宋体" w:hAnsi="宋体"/>
          <w:sz w:val="28"/>
          <w:szCs w:val="28"/>
        </w:rPr>
        <w:t>通过点击“</w:t>
      </w:r>
      <w:r>
        <w:rPr>
          <w:rFonts w:ascii="宋体" w:eastAsia="宋体" w:hAnsi="宋体"/>
          <w:sz w:val="28"/>
          <w:szCs w:val="28"/>
        </w:rPr>
        <w:t>立即考试</w:t>
      </w:r>
      <w:r w:rsidRPr="00975251">
        <w:rPr>
          <w:rFonts w:ascii="宋体" w:eastAsia="宋体" w:hAnsi="宋体"/>
          <w:sz w:val="28"/>
          <w:szCs w:val="28"/>
        </w:rPr>
        <w:t>”</w:t>
      </w:r>
      <w:r>
        <w:rPr>
          <w:rFonts w:ascii="宋体" w:eastAsia="宋体" w:hAnsi="宋体"/>
          <w:sz w:val="28"/>
          <w:szCs w:val="28"/>
        </w:rPr>
        <w:t>按钮，进入考试内容的选择页面，选择所需试卷进行考试，考试完毕后点击“提交”按钮完成考试（图</w:t>
      </w:r>
      <w:r>
        <w:rPr>
          <w:rFonts w:ascii="宋体" w:eastAsia="宋体" w:hAnsi="宋体" w:hint="eastAsia"/>
          <w:sz w:val="28"/>
          <w:szCs w:val="28"/>
        </w:rPr>
        <w:t>2</w:t>
      </w:r>
      <w:r>
        <w:rPr>
          <w:rFonts w:ascii="宋体" w:eastAsia="宋体" w:hAnsi="宋体"/>
          <w:sz w:val="28"/>
          <w:szCs w:val="28"/>
        </w:rPr>
        <w:t>1）。</w:t>
      </w:r>
    </w:p>
    <w:p w:rsidR="00975251" w:rsidRPr="00975251" w:rsidRDefault="00975251" w:rsidP="00781D20">
      <w:pPr>
        <w:ind w:firstLineChars="200" w:firstLine="560"/>
        <w:rPr>
          <w:rFonts w:ascii="宋体" w:eastAsia="宋体" w:hAnsi="宋体"/>
          <w:sz w:val="28"/>
          <w:szCs w:val="28"/>
        </w:rPr>
      </w:pPr>
      <w:r>
        <w:rPr>
          <w:rFonts w:ascii="宋体" w:eastAsia="宋体" w:hAnsi="宋体"/>
          <w:sz w:val="28"/>
          <w:szCs w:val="28"/>
        </w:rPr>
        <w:t>考试成绩的查询通过点击“考试记录”按钮，查看考试结果及解析（图</w:t>
      </w:r>
      <w:r>
        <w:rPr>
          <w:rFonts w:ascii="宋体" w:eastAsia="宋体" w:hAnsi="宋体" w:hint="eastAsia"/>
          <w:sz w:val="28"/>
          <w:szCs w:val="28"/>
        </w:rPr>
        <w:t>2</w:t>
      </w:r>
      <w:r>
        <w:rPr>
          <w:rFonts w:ascii="宋体" w:eastAsia="宋体" w:hAnsi="宋体"/>
          <w:sz w:val="28"/>
          <w:szCs w:val="28"/>
        </w:rPr>
        <w:t>2）。</w:t>
      </w:r>
    </w:p>
    <w:p w:rsidR="0070083B" w:rsidRDefault="00975251" w:rsidP="00781D20">
      <w:pPr>
        <w:ind w:firstLineChars="200" w:firstLine="560"/>
        <w:rPr>
          <w:sz w:val="28"/>
          <w:szCs w:val="28"/>
        </w:rPr>
      </w:pPr>
      <w:r>
        <w:rPr>
          <w:rFonts w:hint="eastAsia"/>
          <w:sz w:val="28"/>
          <w:szCs w:val="28"/>
        </w:rPr>
        <w:t>注：标准答案及解析需要教师端开启后才可查看。</w:t>
      </w:r>
    </w:p>
    <w:p w:rsidR="00975251" w:rsidRDefault="00975251" w:rsidP="00975251">
      <w:pPr>
        <w:jc w:val="center"/>
        <w:rPr>
          <w:sz w:val="28"/>
          <w:szCs w:val="28"/>
        </w:rPr>
      </w:pPr>
      <w:r>
        <w:rPr>
          <w:noProof/>
        </w:rPr>
        <w:lastRenderedPageBreak/>
        <w:drawing>
          <wp:inline distT="0" distB="0" distL="0" distR="0" wp14:anchorId="1AAA11D7" wp14:editId="186C50C3">
            <wp:extent cx="4317558" cy="2427522"/>
            <wp:effectExtent l="0" t="0" r="698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40446" cy="2440391"/>
                    </a:xfrm>
                    <a:prstGeom prst="rect">
                      <a:avLst/>
                    </a:prstGeom>
                  </pic:spPr>
                </pic:pic>
              </a:graphicData>
            </a:graphic>
          </wp:inline>
        </w:drawing>
      </w:r>
    </w:p>
    <w:p w:rsidR="00975251" w:rsidRDefault="00975251" w:rsidP="00975251">
      <w:pPr>
        <w:jc w:val="center"/>
        <w:rPr>
          <w:sz w:val="28"/>
          <w:szCs w:val="28"/>
        </w:rPr>
      </w:pPr>
      <w:r>
        <w:rPr>
          <w:sz w:val="28"/>
          <w:szCs w:val="28"/>
        </w:rPr>
        <w:t>图</w:t>
      </w:r>
      <w:r>
        <w:rPr>
          <w:rFonts w:hint="eastAsia"/>
          <w:sz w:val="28"/>
          <w:szCs w:val="28"/>
        </w:rPr>
        <w:t>2</w:t>
      </w:r>
      <w:r>
        <w:rPr>
          <w:sz w:val="28"/>
          <w:szCs w:val="28"/>
        </w:rPr>
        <w:t>1</w:t>
      </w:r>
      <w:r>
        <w:rPr>
          <w:sz w:val="28"/>
          <w:szCs w:val="28"/>
        </w:rPr>
        <w:t>、指标测评</w:t>
      </w:r>
    </w:p>
    <w:p w:rsidR="00975251" w:rsidRDefault="00975251" w:rsidP="00975251">
      <w:pPr>
        <w:jc w:val="center"/>
        <w:rPr>
          <w:sz w:val="28"/>
          <w:szCs w:val="28"/>
        </w:rPr>
      </w:pPr>
      <w:r>
        <w:rPr>
          <w:noProof/>
        </w:rPr>
        <w:drawing>
          <wp:inline distT="0" distB="0" distL="0" distR="0" wp14:anchorId="28A1F7B6" wp14:editId="6B0E3670">
            <wp:extent cx="4325509" cy="2431992"/>
            <wp:effectExtent l="0" t="0" r="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46526" cy="2443809"/>
                    </a:xfrm>
                    <a:prstGeom prst="rect">
                      <a:avLst/>
                    </a:prstGeom>
                  </pic:spPr>
                </pic:pic>
              </a:graphicData>
            </a:graphic>
          </wp:inline>
        </w:drawing>
      </w:r>
    </w:p>
    <w:p w:rsidR="00975251" w:rsidRPr="00975251" w:rsidRDefault="00975251" w:rsidP="00975251">
      <w:pPr>
        <w:jc w:val="center"/>
        <w:rPr>
          <w:sz w:val="28"/>
          <w:szCs w:val="28"/>
        </w:rPr>
      </w:pPr>
      <w:r>
        <w:rPr>
          <w:sz w:val="28"/>
          <w:szCs w:val="28"/>
        </w:rPr>
        <w:t>图</w:t>
      </w:r>
      <w:r>
        <w:rPr>
          <w:rFonts w:hint="eastAsia"/>
          <w:sz w:val="28"/>
          <w:szCs w:val="28"/>
        </w:rPr>
        <w:t>2</w:t>
      </w:r>
      <w:r>
        <w:rPr>
          <w:sz w:val="28"/>
          <w:szCs w:val="28"/>
        </w:rPr>
        <w:t>2</w:t>
      </w:r>
      <w:r>
        <w:rPr>
          <w:sz w:val="28"/>
          <w:szCs w:val="28"/>
        </w:rPr>
        <w:t>、成绩查询</w:t>
      </w:r>
    </w:p>
    <w:p w:rsidR="00E9611F" w:rsidRDefault="00E9611F" w:rsidP="00E9611F">
      <w:pPr>
        <w:pStyle w:val="1"/>
        <w:rPr>
          <w:rFonts w:ascii="宋体" w:eastAsia="宋体" w:hAnsi="宋体"/>
          <w:sz w:val="28"/>
          <w:szCs w:val="28"/>
        </w:rPr>
      </w:pPr>
      <w:bookmarkStart w:id="22" w:name="_Toc97562951"/>
      <w:bookmarkStart w:id="23" w:name="_Toc106007076"/>
      <w:bookmarkStart w:id="24" w:name="_Toc128494920"/>
      <w:r w:rsidRPr="00662A1D">
        <w:rPr>
          <w:rFonts w:ascii="宋体" w:eastAsia="宋体" w:hAnsi="宋体"/>
          <w:sz w:val="28"/>
          <w:szCs w:val="28"/>
        </w:rPr>
        <w:t>第</w:t>
      </w:r>
      <w:r>
        <w:rPr>
          <w:rFonts w:ascii="宋体" w:eastAsia="宋体" w:hAnsi="宋体" w:hint="eastAsia"/>
          <w:sz w:val="28"/>
          <w:szCs w:val="28"/>
        </w:rPr>
        <w:t>三</w:t>
      </w:r>
      <w:r w:rsidRPr="00662A1D">
        <w:rPr>
          <w:rFonts w:ascii="宋体" w:eastAsia="宋体" w:hAnsi="宋体"/>
          <w:sz w:val="28"/>
          <w:szCs w:val="28"/>
        </w:rPr>
        <w:t>章</w:t>
      </w:r>
      <w:r w:rsidRPr="00662A1D">
        <w:rPr>
          <w:rFonts w:ascii="宋体" w:eastAsia="宋体" w:hAnsi="宋体" w:hint="eastAsia"/>
          <w:sz w:val="28"/>
          <w:szCs w:val="28"/>
        </w:rPr>
        <w:t xml:space="preserve"> </w:t>
      </w:r>
      <w:r w:rsidRPr="00662A1D">
        <w:rPr>
          <w:rFonts w:ascii="宋体" w:eastAsia="宋体" w:hAnsi="宋体"/>
          <w:sz w:val="28"/>
          <w:szCs w:val="28"/>
        </w:rPr>
        <w:t xml:space="preserve"> </w:t>
      </w:r>
      <w:r>
        <w:rPr>
          <w:rFonts w:ascii="宋体" w:eastAsia="宋体" w:hAnsi="宋体" w:hint="eastAsia"/>
          <w:sz w:val="28"/>
          <w:szCs w:val="28"/>
        </w:rPr>
        <w:t>常见问题</w:t>
      </w:r>
      <w:bookmarkEnd w:id="22"/>
      <w:bookmarkEnd w:id="23"/>
      <w:bookmarkEnd w:id="24"/>
    </w:p>
    <w:p w:rsidR="00E9611F" w:rsidRDefault="00975251" w:rsidP="00E9611F">
      <w:pPr>
        <w:ind w:firstLineChars="200" w:firstLine="560"/>
        <w:rPr>
          <w:sz w:val="28"/>
          <w:szCs w:val="28"/>
        </w:rPr>
      </w:pPr>
      <w:r>
        <w:rPr>
          <w:rFonts w:hint="eastAsia"/>
          <w:sz w:val="28"/>
          <w:szCs w:val="28"/>
        </w:rPr>
        <w:t>1</w:t>
      </w:r>
      <w:r>
        <w:rPr>
          <w:rFonts w:hint="eastAsia"/>
          <w:sz w:val="28"/>
          <w:szCs w:val="28"/>
        </w:rPr>
        <w:t>、</w:t>
      </w:r>
      <w:r w:rsidR="004B34A5">
        <w:rPr>
          <w:rFonts w:hint="eastAsia"/>
          <w:sz w:val="28"/>
          <w:szCs w:val="28"/>
        </w:rPr>
        <w:t>评估指标随堂练中怎么即没有分类又没有案例？</w:t>
      </w:r>
    </w:p>
    <w:p w:rsidR="00975251" w:rsidRDefault="004B34A5" w:rsidP="00E9611F">
      <w:pPr>
        <w:ind w:firstLineChars="200" w:firstLine="560"/>
        <w:rPr>
          <w:sz w:val="28"/>
          <w:szCs w:val="28"/>
        </w:rPr>
      </w:pPr>
      <w:r>
        <w:rPr>
          <w:sz w:val="28"/>
          <w:szCs w:val="28"/>
        </w:rPr>
        <w:t>答：评估指标随堂练的案例是需要由教师端进行发布后才可进行操作，同时案例分类仅会显示有对应案例的分类，便于使用者选取。</w:t>
      </w:r>
    </w:p>
    <w:p w:rsidR="004B34A5" w:rsidRDefault="004B34A5" w:rsidP="00E9611F">
      <w:pPr>
        <w:ind w:firstLineChars="200" w:firstLine="560"/>
        <w:rPr>
          <w:sz w:val="28"/>
          <w:szCs w:val="28"/>
        </w:rPr>
      </w:pPr>
      <w:r>
        <w:rPr>
          <w:rFonts w:hint="eastAsia"/>
          <w:sz w:val="28"/>
          <w:szCs w:val="28"/>
        </w:rPr>
        <w:t>2</w:t>
      </w:r>
      <w:r>
        <w:rPr>
          <w:rFonts w:hint="eastAsia"/>
          <w:sz w:val="28"/>
          <w:szCs w:val="28"/>
        </w:rPr>
        <w:t>、</w:t>
      </w:r>
      <w:r w:rsidR="00805460">
        <w:rPr>
          <w:rFonts w:hint="eastAsia"/>
          <w:sz w:val="28"/>
          <w:szCs w:val="28"/>
        </w:rPr>
        <w:t>指标测评的练习及测评中均无可操作的内容？</w:t>
      </w:r>
    </w:p>
    <w:p w:rsidR="00805460" w:rsidRDefault="00805460" w:rsidP="00E9611F">
      <w:pPr>
        <w:ind w:firstLineChars="200" w:firstLine="560"/>
        <w:rPr>
          <w:sz w:val="28"/>
          <w:szCs w:val="28"/>
        </w:rPr>
      </w:pPr>
      <w:r>
        <w:rPr>
          <w:sz w:val="28"/>
          <w:szCs w:val="28"/>
        </w:rPr>
        <w:t>答：指标测评的练习及测评内容需要教师端对试卷进行发布后才</w:t>
      </w:r>
      <w:r>
        <w:rPr>
          <w:sz w:val="28"/>
          <w:szCs w:val="28"/>
        </w:rPr>
        <w:lastRenderedPageBreak/>
        <w:t>可作答，请联系您的老师发布试卷活动。</w:t>
      </w:r>
    </w:p>
    <w:p w:rsidR="00E9611F" w:rsidRPr="00662A1D" w:rsidRDefault="00E9611F" w:rsidP="00E9611F">
      <w:pPr>
        <w:pStyle w:val="1"/>
        <w:rPr>
          <w:rFonts w:ascii="宋体" w:eastAsia="宋体" w:hAnsi="宋体"/>
          <w:sz w:val="28"/>
          <w:szCs w:val="28"/>
        </w:rPr>
      </w:pPr>
      <w:bookmarkStart w:id="25" w:name="_Toc97562952"/>
      <w:bookmarkStart w:id="26" w:name="_Toc106007077"/>
      <w:bookmarkStart w:id="27" w:name="_Toc128494921"/>
      <w:r w:rsidRPr="00662A1D">
        <w:rPr>
          <w:rFonts w:ascii="宋体" w:eastAsia="宋体" w:hAnsi="宋体"/>
          <w:sz w:val="28"/>
          <w:szCs w:val="28"/>
        </w:rPr>
        <w:t>第</w:t>
      </w:r>
      <w:r>
        <w:rPr>
          <w:rFonts w:ascii="宋体" w:eastAsia="宋体" w:hAnsi="宋体" w:hint="eastAsia"/>
          <w:sz w:val="28"/>
          <w:szCs w:val="28"/>
        </w:rPr>
        <w:t>四</w:t>
      </w:r>
      <w:r w:rsidRPr="00662A1D">
        <w:rPr>
          <w:rFonts w:ascii="宋体" w:eastAsia="宋体" w:hAnsi="宋体"/>
          <w:sz w:val="28"/>
          <w:szCs w:val="28"/>
        </w:rPr>
        <w:t>章</w:t>
      </w:r>
      <w:r w:rsidRPr="00662A1D">
        <w:rPr>
          <w:rFonts w:ascii="宋体" w:eastAsia="宋体" w:hAnsi="宋体" w:hint="eastAsia"/>
          <w:sz w:val="28"/>
          <w:szCs w:val="28"/>
        </w:rPr>
        <w:t xml:space="preserve"> </w:t>
      </w:r>
      <w:r w:rsidRPr="00662A1D">
        <w:rPr>
          <w:rFonts w:ascii="宋体" w:eastAsia="宋体" w:hAnsi="宋体"/>
          <w:sz w:val="28"/>
          <w:szCs w:val="28"/>
        </w:rPr>
        <w:t xml:space="preserve"> </w:t>
      </w:r>
      <w:r>
        <w:rPr>
          <w:rFonts w:ascii="宋体" w:eastAsia="宋体" w:hAnsi="宋体" w:hint="eastAsia"/>
          <w:sz w:val="28"/>
          <w:szCs w:val="28"/>
        </w:rPr>
        <w:t>售后服务</w:t>
      </w:r>
      <w:bookmarkEnd w:id="25"/>
      <w:bookmarkEnd w:id="26"/>
      <w:bookmarkEnd w:id="27"/>
    </w:p>
    <w:p w:rsidR="00E9611F" w:rsidRPr="00C01562" w:rsidRDefault="00E9611F" w:rsidP="00E9611F">
      <w:pPr>
        <w:spacing w:line="360" w:lineRule="auto"/>
        <w:ind w:firstLineChars="200" w:firstLine="560"/>
        <w:rPr>
          <w:sz w:val="28"/>
          <w:szCs w:val="28"/>
        </w:rPr>
      </w:pPr>
      <w:r w:rsidRPr="00982CAC">
        <w:rPr>
          <w:rFonts w:hint="eastAsia"/>
          <w:sz w:val="28"/>
          <w:szCs w:val="28"/>
        </w:rPr>
        <w:t>浙江衡信教育科技有限公司为</w:t>
      </w:r>
      <w:r>
        <w:rPr>
          <w:rFonts w:hint="eastAsia"/>
          <w:sz w:val="28"/>
          <w:szCs w:val="28"/>
        </w:rPr>
        <w:t>保证</w:t>
      </w:r>
      <w:r w:rsidR="00DF256A">
        <w:rPr>
          <w:rFonts w:hint="eastAsia"/>
          <w:sz w:val="28"/>
          <w:szCs w:val="28"/>
        </w:rPr>
        <w:t>纳税评估教学</w:t>
      </w:r>
      <w:r>
        <w:rPr>
          <w:rFonts w:hint="eastAsia"/>
          <w:sz w:val="28"/>
          <w:szCs w:val="28"/>
        </w:rPr>
        <w:t>系统的正常使用，特专设售后服务人员及销售人员</w:t>
      </w:r>
      <w:r>
        <w:rPr>
          <w:rFonts w:hint="eastAsia"/>
          <w:sz w:val="28"/>
          <w:szCs w:val="28"/>
        </w:rPr>
        <w:t>7</w:t>
      </w:r>
      <w:r>
        <w:rPr>
          <w:rFonts w:ascii="宋体" w:eastAsia="宋体" w:hAnsi="宋体" w:hint="eastAsia"/>
          <w:sz w:val="28"/>
          <w:szCs w:val="28"/>
        </w:rPr>
        <w:t>×2</w:t>
      </w:r>
      <w:r>
        <w:rPr>
          <w:rFonts w:ascii="宋体" w:eastAsia="宋体" w:hAnsi="宋体"/>
          <w:sz w:val="28"/>
          <w:szCs w:val="28"/>
        </w:rPr>
        <w:t>4小时竭诚为您服务。</w:t>
      </w:r>
    </w:p>
    <w:p w:rsidR="0047641A" w:rsidRPr="00E9611F" w:rsidRDefault="0047641A" w:rsidP="00217EBD">
      <w:pPr>
        <w:rPr>
          <w:sz w:val="28"/>
          <w:szCs w:val="28"/>
        </w:rPr>
      </w:pPr>
    </w:p>
    <w:sectPr w:rsidR="0047641A" w:rsidRPr="00E9611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C81" w:rsidRDefault="00E74C81" w:rsidP="00761711">
      <w:r>
        <w:separator/>
      </w:r>
    </w:p>
  </w:endnote>
  <w:endnote w:type="continuationSeparator" w:id="0">
    <w:p w:rsidR="00E74C81" w:rsidRDefault="00E74C81" w:rsidP="00761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C81" w:rsidRDefault="00E74C81" w:rsidP="00761711">
      <w:r>
        <w:separator/>
      </w:r>
    </w:p>
  </w:footnote>
  <w:footnote w:type="continuationSeparator" w:id="0">
    <w:p w:rsidR="00E74C81" w:rsidRDefault="00E74C81" w:rsidP="007617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EBD"/>
    <w:rsid w:val="00206AD3"/>
    <w:rsid w:val="00206F51"/>
    <w:rsid w:val="00217EBD"/>
    <w:rsid w:val="002427FE"/>
    <w:rsid w:val="0036019F"/>
    <w:rsid w:val="0047641A"/>
    <w:rsid w:val="004B34A5"/>
    <w:rsid w:val="004F266A"/>
    <w:rsid w:val="00544562"/>
    <w:rsid w:val="005937C9"/>
    <w:rsid w:val="00600E56"/>
    <w:rsid w:val="0070083B"/>
    <w:rsid w:val="00723BBF"/>
    <w:rsid w:val="00761711"/>
    <w:rsid w:val="00774BD8"/>
    <w:rsid w:val="00781D20"/>
    <w:rsid w:val="00805460"/>
    <w:rsid w:val="0083037B"/>
    <w:rsid w:val="00975251"/>
    <w:rsid w:val="009E042E"/>
    <w:rsid w:val="00A54020"/>
    <w:rsid w:val="00CD0A25"/>
    <w:rsid w:val="00CD6926"/>
    <w:rsid w:val="00DF256A"/>
    <w:rsid w:val="00E337BB"/>
    <w:rsid w:val="00E74C81"/>
    <w:rsid w:val="00E9611F"/>
    <w:rsid w:val="00FA06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BEC4DF5E-145F-457A-86C6-5CDA916E6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7EBD"/>
    <w:pPr>
      <w:widowControl w:val="0"/>
      <w:jc w:val="both"/>
    </w:pPr>
  </w:style>
  <w:style w:type="paragraph" w:styleId="1">
    <w:name w:val="heading 1"/>
    <w:basedOn w:val="a"/>
    <w:next w:val="a"/>
    <w:link w:val="1Char"/>
    <w:uiPriority w:val="9"/>
    <w:qFormat/>
    <w:rsid w:val="00217EB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9611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723BB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217EBD"/>
    <w:rPr>
      <w:b/>
      <w:bCs/>
      <w:kern w:val="44"/>
      <w:sz w:val="44"/>
      <w:szCs w:val="44"/>
    </w:rPr>
  </w:style>
  <w:style w:type="paragraph" w:styleId="TOC">
    <w:name w:val="TOC Heading"/>
    <w:basedOn w:val="1"/>
    <w:next w:val="a"/>
    <w:uiPriority w:val="39"/>
    <w:unhideWhenUsed/>
    <w:qFormat/>
    <w:rsid w:val="0047641A"/>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47641A"/>
  </w:style>
  <w:style w:type="character" w:styleId="a3">
    <w:name w:val="Hyperlink"/>
    <w:basedOn w:val="a0"/>
    <w:uiPriority w:val="99"/>
    <w:unhideWhenUsed/>
    <w:rsid w:val="0047641A"/>
    <w:rPr>
      <w:color w:val="0563C1" w:themeColor="hyperlink"/>
      <w:u w:val="single"/>
    </w:rPr>
  </w:style>
  <w:style w:type="character" w:customStyle="1" w:styleId="2Char">
    <w:name w:val="标题 2 Char"/>
    <w:basedOn w:val="a0"/>
    <w:link w:val="2"/>
    <w:uiPriority w:val="9"/>
    <w:rsid w:val="00E9611F"/>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723BBF"/>
    <w:rPr>
      <w:b/>
      <w:bCs/>
      <w:sz w:val="32"/>
      <w:szCs w:val="32"/>
    </w:rPr>
  </w:style>
  <w:style w:type="paragraph" w:styleId="a4">
    <w:name w:val="header"/>
    <w:basedOn w:val="a"/>
    <w:link w:val="Char"/>
    <w:uiPriority w:val="99"/>
    <w:unhideWhenUsed/>
    <w:rsid w:val="0076171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761711"/>
    <w:rPr>
      <w:sz w:val="18"/>
      <w:szCs w:val="18"/>
    </w:rPr>
  </w:style>
  <w:style w:type="paragraph" w:styleId="a5">
    <w:name w:val="footer"/>
    <w:basedOn w:val="a"/>
    <w:link w:val="Char0"/>
    <w:uiPriority w:val="99"/>
    <w:unhideWhenUsed/>
    <w:rsid w:val="00761711"/>
    <w:pPr>
      <w:tabs>
        <w:tab w:val="center" w:pos="4153"/>
        <w:tab w:val="right" w:pos="8306"/>
      </w:tabs>
      <w:snapToGrid w:val="0"/>
      <w:jc w:val="left"/>
    </w:pPr>
    <w:rPr>
      <w:sz w:val="18"/>
      <w:szCs w:val="18"/>
    </w:rPr>
  </w:style>
  <w:style w:type="character" w:customStyle="1" w:styleId="Char0">
    <w:name w:val="页脚 Char"/>
    <w:basedOn w:val="a0"/>
    <w:link w:val="a5"/>
    <w:uiPriority w:val="99"/>
    <w:rsid w:val="00761711"/>
    <w:rPr>
      <w:sz w:val="18"/>
      <w:szCs w:val="18"/>
    </w:rPr>
  </w:style>
  <w:style w:type="paragraph" w:styleId="20">
    <w:name w:val="toc 2"/>
    <w:basedOn w:val="a"/>
    <w:next w:val="a"/>
    <w:autoRedefine/>
    <w:uiPriority w:val="39"/>
    <w:unhideWhenUsed/>
    <w:rsid w:val="00761711"/>
    <w:pPr>
      <w:ind w:leftChars="200" w:left="420"/>
    </w:pPr>
  </w:style>
  <w:style w:type="paragraph" w:styleId="30">
    <w:name w:val="toc 3"/>
    <w:basedOn w:val="a"/>
    <w:next w:val="a"/>
    <w:autoRedefine/>
    <w:uiPriority w:val="39"/>
    <w:unhideWhenUsed/>
    <w:rsid w:val="0076171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54095-525E-4E50-BAC8-46C6EBFDF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14</Pages>
  <Words>422</Words>
  <Characters>2412</Characters>
  <Application>Microsoft Office Word</Application>
  <DocSecurity>0</DocSecurity>
  <Lines>20</Lines>
  <Paragraphs>5</Paragraphs>
  <ScaleCrop>false</ScaleCrop>
  <Company/>
  <LinksUpToDate>false</LinksUpToDate>
  <CharactersWithSpaces>2829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zq</dc:creator>
  <cp:keywords/>
  <dc:description/>
  <cp:lastModifiedBy>zq</cp:lastModifiedBy>
  <cp:revision>5</cp:revision>
  <dcterms:created xsi:type="dcterms:W3CDTF">2023-02-28T03:12:00Z</dcterms:created>
  <dcterms:modified xsi:type="dcterms:W3CDTF">2023-03-01T06:04:00Z</dcterms:modified>
</cp:coreProperties>
</file>